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5775"/>
        <w:gridCol w:w="1917"/>
      </w:tblGrid>
      <w:tr w:rsidR="000D18A5" w:rsidRPr="00F60C0C" w14:paraId="6D3C803B" w14:textId="77777777" w:rsidTr="00D23EF7">
        <w:tc>
          <w:tcPr>
            <w:tcW w:w="1218" w:type="pct"/>
            <w:shd w:val="clear" w:color="auto" w:fill="A8D08D"/>
          </w:tcPr>
          <w:p w14:paraId="3D9A35D7" w14:textId="77777777" w:rsidR="000D18A5" w:rsidRPr="00F60C0C" w:rsidRDefault="000D18A5" w:rsidP="00D23EF7">
            <w:pPr>
              <w:shd w:val="clear" w:color="auto" w:fill="A8D08D"/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Naziv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nastavnoga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F60C0C" w:rsidRDefault="000D18A5" w:rsidP="00D23EF7">
            <w:pPr>
              <w:shd w:val="clear" w:color="auto" w:fill="A8D08D"/>
              <w:spacing w:after="0" w:line="240" w:lineRule="auto"/>
              <w:rPr>
                <w:rFonts w:ascii="Lato" w:hAnsi="Lato" w:cs="Lato"/>
              </w:rPr>
            </w:pPr>
            <w:r w:rsidRPr="00F60C0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F60C0C" w14:paraId="05232F6D" w14:textId="77777777" w:rsidTr="00F60C0C">
        <w:tc>
          <w:tcPr>
            <w:tcW w:w="1218" w:type="pct"/>
            <w:shd w:val="clear" w:color="auto" w:fill="auto"/>
          </w:tcPr>
          <w:p w14:paraId="4510456E" w14:textId="77777777" w:rsidR="000D18A5" w:rsidRPr="00F60C0C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Redni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broj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i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naziv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nastavnog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30E7926F" w14:textId="71E8F9C2" w:rsidR="00266715" w:rsidRPr="00F60C0C" w:rsidRDefault="00E67231" w:rsidP="00266715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F60C0C">
              <w:rPr>
                <w:rFonts w:ascii="Lato" w:hAnsi="Lato" w:cs="Lato"/>
                <w:b/>
                <w:bCs/>
                <w:color w:val="323E4F"/>
                <w:lang w:val="hr-HR"/>
              </w:rPr>
              <w:t>6</w:t>
            </w:r>
            <w:r w:rsidR="00CA08D1" w:rsidRPr="00F60C0C">
              <w:rPr>
                <w:rFonts w:ascii="Lato" w:hAnsi="Lato" w:cs="Lato"/>
                <w:b/>
                <w:bCs/>
                <w:color w:val="323E4F"/>
                <w:lang w:val="hr-HR"/>
              </w:rPr>
              <w:t>3</w:t>
            </w:r>
            <w:r w:rsidR="00F44333" w:rsidRPr="00F60C0C">
              <w:rPr>
                <w:rFonts w:ascii="Lato" w:hAnsi="Lato" w:cs="Lato"/>
                <w:b/>
                <w:bCs/>
                <w:color w:val="323E4F"/>
                <w:lang w:val="hr-HR"/>
              </w:rPr>
              <w:t xml:space="preserve">. </w:t>
            </w:r>
            <w:r w:rsidR="00CA08D1" w:rsidRPr="00F60C0C">
              <w:rPr>
                <w:rFonts w:ascii="Lato" w:hAnsi="Lato" w:cs="Lato"/>
                <w:b/>
                <w:bCs/>
                <w:color w:val="323E4F"/>
                <w:lang w:val="hr-HR"/>
              </w:rPr>
              <w:t>UTJECAJ GLOBALIZACIJE</w:t>
            </w:r>
          </w:p>
          <w:p w14:paraId="1C445951" w14:textId="3723BC08" w:rsidR="000D18A5" w:rsidRPr="00F60C0C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F60C0C" w14:paraId="489CA1A1" w14:textId="77777777" w:rsidTr="00F60C0C">
        <w:tc>
          <w:tcPr>
            <w:tcW w:w="1218" w:type="pct"/>
            <w:shd w:val="clear" w:color="auto" w:fill="auto"/>
          </w:tcPr>
          <w:p w14:paraId="31DF2883" w14:textId="77777777" w:rsidR="000D18A5" w:rsidRPr="00F60C0C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F60C0C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F60C0C">
              <w:rPr>
                <w:rFonts w:ascii="Lato" w:hAnsi="Lato" w:cs="Lato"/>
              </w:rPr>
              <w:t>8</w:t>
            </w:r>
            <w:r w:rsidR="00393AE3" w:rsidRPr="00F60C0C">
              <w:rPr>
                <w:rFonts w:ascii="Lato" w:hAnsi="Lato" w:cs="Lato"/>
              </w:rPr>
              <w:t>.</w:t>
            </w:r>
            <w:r w:rsidR="00193681" w:rsidRPr="00F60C0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F60C0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F60C0C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F60C0C" w14:paraId="5ABFCFBD" w14:textId="77777777" w:rsidTr="00F60C0C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F60C0C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F60C0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F60C0C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F60C0C">
              <w:rPr>
                <w:rFonts w:ascii="Lato" w:hAnsi="Lato" w:cs="Lato"/>
                <w:b/>
              </w:rPr>
              <w:t xml:space="preserve">   </w:t>
            </w:r>
            <w:r w:rsidRPr="00F60C0C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F60C0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F60C0C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F60C0C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F60C0C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F60C0C" w14:paraId="7B563387" w14:textId="77777777" w:rsidTr="00D23EF7">
        <w:tc>
          <w:tcPr>
            <w:tcW w:w="1218" w:type="pct"/>
            <w:shd w:val="clear" w:color="auto" w:fill="A8D08D"/>
          </w:tcPr>
          <w:p w14:paraId="0B917934" w14:textId="77777777" w:rsidR="000D18A5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Ishodi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učenja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iz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</w:rPr>
            </w:pPr>
            <w:r w:rsidRPr="00F60C0C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F60C0C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F60C0C">
              <w:rPr>
                <w:rFonts w:ascii="Lato" w:hAnsi="Lato" w:cs="Lato"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</w:rPr>
              <w:t>ishod</w:t>
            </w:r>
            <w:proofErr w:type="spellEnd"/>
            <w:r w:rsidRPr="00F60C0C">
              <w:rPr>
                <w:rFonts w:ascii="Lato" w:hAnsi="Lato" w:cs="Lato"/>
              </w:rPr>
              <w:t xml:space="preserve"> + </w:t>
            </w:r>
            <w:proofErr w:type="spellStart"/>
            <w:r w:rsidRPr="00F60C0C">
              <w:rPr>
                <w:rFonts w:ascii="Lato" w:hAnsi="Lato" w:cs="Lato"/>
              </w:rPr>
              <w:t>razrada</w:t>
            </w:r>
            <w:proofErr w:type="spellEnd"/>
            <w:r w:rsidRPr="00F60C0C">
              <w:rPr>
                <w:rFonts w:ascii="Lato" w:hAnsi="Lato" w:cs="Lato"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</w:rPr>
              <w:t>ishoda</w:t>
            </w:r>
            <w:proofErr w:type="spellEnd"/>
            <w:r w:rsidRPr="00F60C0C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Aktivnost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Vrednovanje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ishoda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F60C0C">
              <w:rPr>
                <w:rFonts w:ascii="Lato" w:hAnsi="Lato" w:cs="Lato"/>
                <w:b/>
              </w:rPr>
              <w:t>i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procesa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učenja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na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kraju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F60C0C" w:rsidRDefault="000D18A5" w:rsidP="00D23EF7">
            <w:pPr>
              <w:shd w:val="clear" w:color="auto" w:fill="A8D08D"/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60C0C">
              <w:rPr>
                <w:rFonts w:ascii="Lato" w:hAnsi="Lato" w:cs="Lato"/>
                <w:b/>
              </w:rPr>
              <w:t>nastavnoga</w:t>
            </w:r>
            <w:proofErr w:type="spellEnd"/>
            <w:r w:rsidRPr="00F60C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F60C0C" w14:paraId="6855DEA9" w14:textId="77777777" w:rsidTr="00F60C0C">
        <w:tc>
          <w:tcPr>
            <w:tcW w:w="1218" w:type="pct"/>
            <w:shd w:val="clear" w:color="auto" w:fill="auto"/>
          </w:tcPr>
          <w:p w14:paraId="3503B8A8" w14:textId="77777777" w:rsidR="002D12D8" w:rsidRPr="00F60C0C" w:rsidRDefault="002D12D8" w:rsidP="002D12D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3979008" w14:textId="2B0C586B" w:rsidR="00CA08D1" w:rsidRPr="00F60C0C" w:rsidRDefault="00CA08D1" w:rsidP="00CA08D1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A.B.8.7.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opisuje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globalizaciju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njezin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utjecaj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na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identitet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pojedinca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prostora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u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kojemu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živi</w:t>
            </w:r>
            <w:proofErr w:type="spellEnd"/>
            <w:r w:rsidRPr="00F60C0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3A8BB3E" w14:textId="77777777" w:rsidR="00555B2A" w:rsidRPr="00F60C0C" w:rsidRDefault="00555B2A" w:rsidP="00CA08D1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011F475E" w14:textId="77777777" w:rsidR="00CA08D1" w:rsidRPr="00F60C0C" w:rsidRDefault="00CA08D1" w:rsidP="00CA08D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>– navodi primjere svjetskoga povezivanja (prometnoga, trgovačkog, kulturnog, financijskog, informacijskog)</w:t>
            </w:r>
          </w:p>
          <w:p w14:paraId="28019633" w14:textId="77777777" w:rsidR="00CA08D1" w:rsidRPr="00F60C0C" w:rsidRDefault="00CA08D1" w:rsidP="00CA08D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utjecaj globalizacije na gospodarske aktivnosti</w:t>
            </w:r>
          </w:p>
          <w:p w14:paraId="6DD39DD7" w14:textId="5FEBED15" w:rsidR="002D12D8" w:rsidRPr="00F60C0C" w:rsidRDefault="00CA08D1" w:rsidP="00CA08D1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  <w:r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lastRenderedPageBreak/>
              <w:t>– navodi primjere pozitivnih i negativnih aspekata globalizacije</w:t>
            </w:r>
          </w:p>
        </w:tc>
        <w:tc>
          <w:tcPr>
            <w:tcW w:w="2564" w:type="pct"/>
            <w:shd w:val="clear" w:color="auto" w:fill="auto"/>
          </w:tcPr>
          <w:p w14:paraId="1BA32B99" w14:textId="77777777" w:rsidR="00423408" w:rsidRPr="00F60C0C" w:rsidRDefault="00423408" w:rsidP="00BB4D1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9D83399" w14:textId="109A5489" w:rsidR="00CA08D1" w:rsidRPr="00F60C0C" w:rsidRDefault="00F4016A" w:rsidP="00F4016A">
            <w:pPr>
              <w:spacing w:after="0" w:line="276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  <w:r w:rsidRPr="00F60C0C">
              <w:rPr>
                <w:rFonts w:ascii="Lato" w:hAnsi="Lato" w:cs="Lato"/>
                <w:i/>
                <w:iCs/>
                <w:lang w:val="hr-HR"/>
              </w:rPr>
              <w:t>-</w:t>
            </w:r>
            <w:r w:rsidR="00CA08D1" w:rsidRPr="00F60C0C">
              <w:rPr>
                <w:rFonts w:ascii="Lato" w:hAnsi="Lato" w:cs="Lato"/>
                <w:i/>
                <w:iCs/>
                <w:lang w:val="hr-HR"/>
              </w:rPr>
              <w:t xml:space="preserve">čitaju uvodni tekst u udžbeniku o slanju informacija u prošlosti </w:t>
            </w:r>
          </w:p>
          <w:p w14:paraId="26406F3E" w14:textId="77777777" w:rsidR="00CA08D1" w:rsidRPr="00F60C0C" w:rsidRDefault="00CA08D1" w:rsidP="00F4016A">
            <w:pPr>
              <w:spacing w:after="0" w:line="276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  <w:r w:rsidRPr="00F60C0C">
              <w:rPr>
                <w:rFonts w:ascii="Lato" w:hAnsi="Lato" w:cs="Lato"/>
                <w:i/>
                <w:iCs/>
                <w:lang w:val="hr-HR"/>
              </w:rPr>
              <w:t xml:space="preserve">-kritički promišljaju o slanju informacija u prošlosti i danas te što je ubrzalo slanje i prijenos informacija </w:t>
            </w:r>
          </w:p>
          <w:p w14:paraId="10F85E44" w14:textId="69FC6195" w:rsidR="00CA08D1" w:rsidRPr="00F60C0C" w:rsidRDefault="00CA08D1" w:rsidP="00F4016A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F60C0C">
              <w:rPr>
                <w:rFonts w:ascii="Lato" w:hAnsi="Lato" w:cs="Lato"/>
                <w:i/>
                <w:iCs/>
                <w:lang w:val="hr-HR"/>
              </w:rPr>
              <w:t>-navode neke proizvode koji su rašireni diljem svijeta (globalizacija Coca Col</w:t>
            </w:r>
            <w:r w:rsidR="00F4016A" w:rsidRPr="00F60C0C">
              <w:rPr>
                <w:rFonts w:ascii="Lato" w:hAnsi="Lato" w:cs="Lato"/>
                <w:i/>
                <w:iCs/>
                <w:lang w:val="hr-HR"/>
              </w:rPr>
              <w:t>a</w:t>
            </w:r>
            <w:r w:rsidRPr="00F60C0C">
              <w:rPr>
                <w:rFonts w:ascii="Lato" w:hAnsi="Lato" w:cs="Lato"/>
                <w:i/>
                <w:iCs/>
                <w:lang w:val="hr-HR"/>
              </w:rPr>
              <w:t xml:space="preserve">: </w:t>
            </w:r>
            <w:hyperlink r:id="rId7" w:history="1">
              <w:r w:rsidRPr="00F60C0C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https://www.youtube.com/watch?v=NUzql4U5t8E</w:t>
              </w:r>
            </w:hyperlink>
            <w:r w:rsidRPr="00F60C0C">
              <w:rPr>
                <w:rFonts w:ascii="Lato" w:hAnsi="Lato" w:cs="Lato"/>
                <w:i/>
                <w:iCs/>
                <w:lang w:val="hr-HR"/>
              </w:rPr>
              <w:t xml:space="preserve">  )</w:t>
            </w:r>
          </w:p>
          <w:p w14:paraId="234507C9" w14:textId="77777777" w:rsidR="00CA08D1" w:rsidRPr="00F60C0C" w:rsidRDefault="00CA08D1" w:rsidP="00CA08D1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2A485C86" w14:textId="77777777" w:rsidR="00CA08D1" w:rsidRPr="00F60C0C" w:rsidRDefault="00CA08D1" w:rsidP="00F401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>-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gledaju videozapis</w:t>
            </w:r>
            <w:r w:rsidRPr="00F60C0C">
              <w:rPr>
                <w:rFonts w:ascii="Lato" w:hAnsi="Lato" w:cs="Lato"/>
                <w:lang w:val="hr-HR"/>
              </w:rPr>
              <w:t xml:space="preserve"> o globalizaciji:  </w:t>
            </w:r>
            <w:hyperlink r:id="rId8" w:history="1">
              <w:r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https://www.investopedia.com/terms/g/globalization.asp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; </w:t>
            </w:r>
          </w:p>
          <w:p w14:paraId="3512447E" w14:textId="77777777" w:rsidR="00CA08D1" w:rsidRPr="00F60C0C" w:rsidRDefault="00D23EF7" w:rsidP="00CA08D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hyperlink r:id="rId9" w:history="1">
              <w:r w:rsidR="00CA08D1"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https://www.youtube.com/watch?v=JJ0nFD19eT8</w:t>
              </w:r>
            </w:hyperlink>
            <w:r w:rsidR="00CA08D1"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4B9CE52C" w14:textId="1CF99AB7" w:rsidR="00F4016A" w:rsidRPr="00F60C0C" w:rsidRDefault="00CA08D1" w:rsidP="00CA08D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>-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F60C0C">
              <w:rPr>
                <w:rFonts w:ascii="Lato" w:hAnsi="Lato" w:cs="Lato"/>
                <w:lang w:val="hr-HR"/>
              </w:rPr>
              <w:t xml:space="preserve"> globalizaciju i ciljeve globalizacije</w:t>
            </w:r>
          </w:p>
          <w:p w14:paraId="0B6F3473" w14:textId="77777777" w:rsidR="00CA08D1" w:rsidRPr="00F60C0C" w:rsidRDefault="00CA08D1" w:rsidP="00CA08D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-na mrežnim stranicama na internetu 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istražuje i navodi</w:t>
            </w:r>
            <w:r w:rsidRPr="00F60C0C">
              <w:rPr>
                <w:rFonts w:ascii="Lato" w:hAnsi="Lato" w:cs="Lato"/>
                <w:lang w:val="hr-HR"/>
              </w:rPr>
              <w:t xml:space="preserve"> primjere svjetskog povezivanja</w:t>
            </w:r>
          </w:p>
          <w:p w14:paraId="443BCC96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>-uz pomoć teksta u odgovarajući grafički prikaz (</w:t>
            </w:r>
            <w:proofErr w:type="spellStart"/>
            <w:r w:rsidRPr="00F60C0C">
              <w:rPr>
                <w:rFonts w:ascii="Lato" w:hAnsi="Lato" w:cs="Lato"/>
                <w:lang w:val="hr-HR"/>
              </w:rPr>
              <w:t>SmartArt</w:t>
            </w:r>
            <w:proofErr w:type="spellEnd"/>
            <w:r w:rsidRPr="00F60C0C">
              <w:rPr>
                <w:rFonts w:ascii="Lato" w:hAnsi="Lato" w:cs="Lato"/>
                <w:lang w:val="hr-HR"/>
              </w:rPr>
              <w:t xml:space="preserve">) 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upisuje i navodi</w:t>
            </w:r>
            <w:r w:rsidRPr="00F60C0C">
              <w:rPr>
                <w:rFonts w:ascii="Lato" w:hAnsi="Lato" w:cs="Lato"/>
                <w:lang w:val="hr-HR"/>
              </w:rPr>
              <w:t xml:space="preserve"> primjere svjetskog povezivanja (politička i kulturološka globalizacija, prometno povezivanje, informacijsko povezivanje …)</w:t>
            </w:r>
          </w:p>
          <w:p w14:paraId="452461CC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-na geografskoj karti svijeta 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F60C0C">
              <w:rPr>
                <w:rFonts w:ascii="Lato" w:hAnsi="Lato" w:cs="Lato"/>
                <w:lang w:val="hr-HR"/>
              </w:rPr>
              <w:t xml:space="preserve"> važne svjetske pomorske luke i zračne luke </w:t>
            </w:r>
          </w:p>
          <w:p w14:paraId="1FC897A4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-navodi i 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 xml:space="preserve">objašnjava </w:t>
            </w:r>
            <w:r w:rsidRPr="00F60C0C">
              <w:rPr>
                <w:rFonts w:ascii="Lato" w:hAnsi="Lato" w:cs="Lato"/>
                <w:lang w:val="hr-HR"/>
              </w:rPr>
              <w:t>primjere utjecaja globalizacije na gospodarske aktivnosti</w:t>
            </w:r>
          </w:p>
          <w:p w14:paraId="6D6E41D2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-uz pomoć mrežnih stranica na internetu 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istražuju</w:t>
            </w:r>
            <w:r w:rsidRPr="00F60C0C">
              <w:rPr>
                <w:rFonts w:ascii="Lato" w:hAnsi="Lato" w:cs="Lato"/>
                <w:lang w:val="hr-HR"/>
              </w:rPr>
              <w:t xml:space="preserve"> koje su djelatnosti najviše pogođene pandemijom COVID-19, a koje su ipak razvijale unatoč pandemiji; </w:t>
            </w:r>
          </w:p>
          <w:p w14:paraId="39E00DED" w14:textId="77777777" w:rsidR="00CA08D1" w:rsidRPr="00F60C0C" w:rsidRDefault="00D23EF7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hyperlink r:id="rId10" w:history="1">
              <w:r w:rsidR="00CA08D1"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https://www.unwto.org/tourism-and-covid-19-unprecedented-economic-impacts</w:t>
              </w:r>
            </w:hyperlink>
            <w:r w:rsidR="00CA08D1"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638301A8" w14:textId="77777777" w:rsidR="00CA08D1" w:rsidRPr="00F60C0C" w:rsidRDefault="00D23EF7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hyperlink r:id="rId11" w:history="1">
              <w:r w:rsidR="00CA08D1"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https://www.weforum.org/agenda/2020/09/pandemic-covid19-tourism-sector-tourism/</w:t>
              </w:r>
            </w:hyperlink>
            <w:r w:rsidR="00CA08D1"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33E36B97" w14:textId="77777777" w:rsidR="00CA08D1" w:rsidRPr="00F60C0C" w:rsidRDefault="00D23EF7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hyperlink r:id="rId12" w:history="1">
              <w:r w:rsidR="00CA08D1"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https://ec.europa.eu/eurostat/web/products-eurostat-news/-/ddn-20210217-1</w:t>
              </w:r>
            </w:hyperlink>
            <w:r w:rsidR="00CA08D1"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36A3465D" w14:textId="77777777" w:rsidR="00CA08D1" w:rsidRPr="00F60C0C" w:rsidRDefault="00D23EF7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hyperlink r:id="rId13" w:history="1">
              <w:r w:rsidR="00CA08D1"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https://unctad.org/news/covid-19-has-changed-online-shopping-forever-survey-shows</w:t>
              </w:r>
            </w:hyperlink>
            <w:r w:rsidR="00CA08D1"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30CF34B4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-uz grafičke prikaze </w:t>
            </w:r>
            <w:r w:rsidRPr="00F60C0C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Pr="00F60C0C">
              <w:rPr>
                <w:rFonts w:ascii="Lato" w:hAnsi="Lato" w:cs="Lato"/>
                <w:lang w:val="hr-HR"/>
              </w:rPr>
              <w:t xml:space="preserve"> primjere pozitivnih i negativnih aspekata globalizacije</w:t>
            </w:r>
          </w:p>
          <w:p w14:paraId="2BD2D29B" w14:textId="7D3F93FF" w:rsidR="00600378" w:rsidRPr="00F60C0C" w:rsidRDefault="00600378" w:rsidP="00600378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0B8BA3FA" w14:textId="236D6FC7" w:rsidR="00E76C01" w:rsidRPr="00F60C0C" w:rsidRDefault="00E76C01" w:rsidP="00600378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B27442"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>globalizaciji</w:t>
            </w:r>
            <w:r w:rsidR="00EA26E5"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0571C"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te vrednuju kroz </w:t>
            </w:r>
            <w:r w:rsidR="00B24CB7" w:rsidRPr="00F60C0C">
              <w:rPr>
                <w:rFonts w:ascii="Lato" w:eastAsia="Times New Roman" w:hAnsi="Lato" w:cs="Lato"/>
                <w:i/>
                <w:iCs/>
                <w:lang w:val="hr-HR" w:eastAsia="hr-HR"/>
              </w:rPr>
              <w:t>izlazne kartice</w:t>
            </w:r>
          </w:p>
          <w:p w14:paraId="2277EC94" w14:textId="30B0D943" w:rsidR="000565FE" w:rsidRPr="00F60C0C" w:rsidRDefault="000565FE" w:rsidP="00C06BBC">
            <w:pPr>
              <w:spacing w:after="0" w:line="276" w:lineRule="auto"/>
              <w:jc w:val="both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FE0731B" w14:textId="77777777" w:rsidR="0044021E" w:rsidRPr="00F60C0C" w:rsidRDefault="0044021E" w:rsidP="0044021E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4A0A823C" w14:textId="77777777" w:rsidR="00CA08D1" w:rsidRPr="00F60C0C" w:rsidRDefault="00CA08D1" w:rsidP="00CA08D1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60C0C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10331623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60C0C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12E4E421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72108E4B" w14:textId="77777777" w:rsidR="00CA08D1" w:rsidRPr="00F60C0C" w:rsidRDefault="00CA08D1" w:rsidP="00CA08D1">
            <w:pPr>
              <w:spacing w:after="0" w:line="276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</w:p>
          <w:p w14:paraId="002FB7F4" w14:textId="77777777" w:rsidR="00CA08D1" w:rsidRPr="00F60C0C" w:rsidRDefault="00CA08D1" w:rsidP="00CA08D1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60C0C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41B0C3E9" w14:textId="77777777" w:rsidR="00CA08D1" w:rsidRPr="00F60C0C" w:rsidRDefault="00CA08D1" w:rsidP="00CA08D1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F60C0C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F60C0C">
              <w:rPr>
                <w:rFonts w:ascii="Lato" w:hAnsi="Lato" w:cs="Lato"/>
                <w:lang w:val="hr-HR"/>
              </w:rPr>
              <w:t xml:space="preserve"> (izlazne kartice → 3 pojma koja je učenik naučio na današnjem satu i napisati pojam što mu je ostalo nejasno nakon sata)</w:t>
            </w:r>
          </w:p>
          <w:p w14:paraId="17385D09" w14:textId="2E62B866" w:rsidR="002D12D8" w:rsidRPr="00F60C0C" w:rsidRDefault="002D12D8" w:rsidP="0044021E">
            <w:pPr>
              <w:spacing w:after="0" w:line="276" w:lineRule="auto"/>
              <w:jc w:val="both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F60C0C" w:rsidRDefault="00427300" w:rsidP="008D3B80">
      <w:pPr>
        <w:ind w:hanging="709"/>
        <w:rPr>
          <w:rFonts w:ascii="Lato" w:hAnsi="Lato" w:cs="Lato"/>
        </w:rPr>
      </w:pPr>
    </w:p>
    <w:p w14:paraId="067BDE2A" w14:textId="28002D4F" w:rsidR="008D3B80" w:rsidRDefault="008D3B80">
      <w:pPr>
        <w:rPr>
          <w:rFonts w:ascii="Lato" w:hAnsi="Lato" w:cs="Lato"/>
        </w:rPr>
      </w:pPr>
    </w:p>
    <w:p w14:paraId="5FBFC903" w14:textId="77777777" w:rsidR="00F60C0C" w:rsidRPr="00F60C0C" w:rsidRDefault="00F60C0C" w:rsidP="00F60C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A8D08D"/>
        <w:rPr>
          <w:rFonts w:ascii="Lato" w:hAnsi="Lato" w:cs="Lato"/>
          <w:b/>
          <w:bCs/>
        </w:rPr>
      </w:pPr>
      <w:r w:rsidRPr="00F60C0C">
        <w:rPr>
          <w:rFonts w:ascii="Lato" w:hAnsi="Lato" w:cs="Lato"/>
          <w:b/>
          <w:bCs/>
        </w:rPr>
        <w:t>POVEZANOST S MEĐUPREDMETNIM TEMAMA I DRUGIM NASTAVNIM PREDMETIMA</w:t>
      </w:r>
    </w:p>
    <w:p w14:paraId="5B8F6CAD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r w:rsidRPr="00F60C0C">
        <w:rPr>
          <w:b/>
          <w:bCs/>
        </w:rPr>
        <w:t>osr</w:t>
      </w:r>
      <w:proofErr w:type="spellEnd"/>
      <w:r w:rsidRPr="00F60C0C">
        <w:rPr>
          <w:b/>
          <w:bCs/>
        </w:rPr>
        <w:t xml:space="preserve"> A.3.3.</w:t>
      </w:r>
      <w:r w:rsidRPr="00F60C0C">
        <w:t xml:space="preserve"> </w:t>
      </w:r>
      <w:proofErr w:type="spellStart"/>
      <w:r w:rsidRPr="00F60C0C">
        <w:t>Razvija</w:t>
      </w:r>
      <w:proofErr w:type="spellEnd"/>
      <w:r w:rsidRPr="00F60C0C">
        <w:t xml:space="preserve"> </w:t>
      </w:r>
      <w:proofErr w:type="spellStart"/>
      <w:r w:rsidRPr="00F60C0C">
        <w:t>osobne</w:t>
      </w:r>
      <w:proofErr w:type="spellEnd"/>
      <w:r w:rsidRPr="00F60C0C">
        <w:t xml:space="preserve"> </w:t>
      </w:r>
      <w:proofErr w:type="spellStart"/>
      <w:r w:rsidRPr="00F60C0C">
        <w:t>potencijale</w:t>
      </w:r>
      <w:proofErr w:type="spellEnd"/>
      <w:r w:rsidRPr="00F60C0C">
        <w:t>.</w:t>
      </w:r>
    </w:p>
    <w:p w14:paraId="28491AF7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lang w:val="hr-HR"/>
        </w:rPr>
      </w:pPr>
      <w:proofErr w:type="spellStart"/>
      <w:r w:rsidRPr="00F60C0C">
        <w:rPr>
          <w:b/>
          <w:bCs/>
        </w:rPr>
        <w:t>osr</w:t>
      </w:r>
      <w:proofErr w:type="spellEnd"/>
      <w:r w:rsidRPr="00F60C0C">
        <w:rPr>
          <w:b/>
          <w:bCs/>
        </w:rPr>
        <w:t xml:space="preserve"> A.3.4. </w:t>
      </w:r>
      <w:proofErr w:type="spellStart"/>
      <w:r w:rsidRPr="00F60C0C">
        <w:t>Upravlja</w:t>
      </w:r>
      <w:proofErr w:type="spellEnd"/>
      <w:r w:rsidRPr="00F60C0C">
        <w:t xml:space="preserve"> </w:t>
      </w:r>
      <w:proofErr w:type="spellStart"/>
      <w:r w:rsidRPr="00F60C0C">
        <w:t>svojim</w:t>
      </w:r>
      <w:proofErr w:type="spellEnd"/>
      <w:r w:rsidRPr="00F60C0C">
        <w:t xml:space="preserve"> </w:t>
      </w:r>
      <w:proofErr w:type="spellStart"/>
      <w:r w:rsidRPr="00F60C0C">
        <w:t>obrazovnim</w:t>
      </w:r>
      <w:proofErr w:type="spellEnd"/>
      <w:r w:rsidRPr="00F60C0C">
        <w:t xml:space="preserve"> </w:t>
      </w:r>
      <w:proofErr w:type="spellStart"/>
      <w:r w:rsidRPr="00F60C0C">
        <w:t>i</w:t>
      </w:r>
      <w:proofErr w:type="spellEnd"/>
      <w:r w:rsidRPr="00F60C0C">
        <w:t xml:space="preserve"> </w:t>
      </w:r>
      <w:proofErr w:type="spellStart"/>
      <w:r w:rsidRPr="00F60C0C">
        <w:t>profesionalnim</w:t>
      </w:r>
      <w:proofErr w:type="spellEnd"/>
      <w:r w:rsidRPr="00F60C0C">
        <w:t xml:space="preserve"> </w:t>
      </w:r>
      <w:proofErr w:type="spellStart"/>
      <w:r w:rsidRPr="00F60C0C">
        <w:t>putem</w:t>
      </w:r>
      <w:proofErr w:type="spellEnd"/>
      <w:r w:rsidRPr="00F60C0C">
        <w:t>.</w:t>
      </w:r>
    </w:p>
    <w:p w14:paraId="179C41B6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osr</w:t>
      </w:r>
      <w:proofErr w:type="spellEnd"/>
      <w:r w:rsidRPr="00F60C0C">
        <w:rPr>
          <w:b/>
          <w:bCs/>
          <w:lang w:val="hr-HR"/>
        </w:rPr>
        <w:t xml:space="preserve"> B.3.2. </w:t>
      </w:r>
      <w:r w:rsidRPr="00F60C0C">
        <w:rPr>
          <w:lang w:val="hr-HR"/>
        </w:rPr>
        <w:t>Razvija komunikacijske kompetencije i uvažavajuće odnose među drugima.</w:t>
      </w:r>
    </w:p>
    <w:p w14:paraId="60919DA2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A.3.2</w:t>
      </w:r>
      <w:r w:rsidRPr="00F60C0C">
        <w:rPr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4D594ABC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A.3.3. </w:t>
      </w:r>
      <w:r w:rsidRPr="00F60C0C">
        <w:rPr>
          <w:lang w:val="hr-HR"/>
        </w:rPr>
        <w:t>Učenik samostalno oblikuje svoje ideje i kreativno pristupa rješavanju problema.</w:t>
      </w:r>
    </w:p>
    <w:p w14:paraId="7594E3F0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A.3.4.</w:t>
      </w:r>
      <w:r w:rsidRPr="00F60C0C">
        <w:rPr>
          <w:lang w:val="hr-HR"/>
        </w:rPr>
        <w:t xml:space="preserve"> Učenik kritički promišlja i vrednuje ideje uz podršku učitelja.</w:t>
      </w:r>
    </w:p>
    <w:p w14:paraId="6BF95FA0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B.3.1.</w:t>
      </w:r>
      <w:r w:rsidRPr="00F60C0C">
        <w:rPr>
          <w:lang w:val="hr-HR"/>
        </w:rPr>
        <w:t xml:space="preserve"> Uz povremenu podršku učenik samostalno određuje ciljeve učenja, odabire strategije učenja i planira učenje.</w:t>
      </w:r>
    </w:p>
    <w:p w14:paraId="58D67DA0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B.3.3.</w:t>
      </w:r>
      <w:r w:rsidRPr="00F60C0C">
        <w:rPr>
          <w:lang w:val="hr-HR"/>
        </w:rPr>
        <w:t xml:space="preserve"> Učenik regulira svoje učenje mijenjanjem plana ili pristupa učenju, samostalno ili uz poticaj učitelja.</w:t>
      </w:r>
    </w:p>
    <w:p w14:paraId="379E50BF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B.3.4. </w:t>
      </w:r>
      <w:r w:rsidRPr="00F60C0C">
        <w:rPr>
          <w:lang w:val="hr-HR"/>
        </w:rPr>
        <w:t xml:space="preserve">Učenik </w:t>
      </w:r>
      <w:proofErr w:type="spellStart"/>
      <w:r w:rsidRPr="00F60C0C">
        <w:rPr>
          <w:lang w:val="hr-HR"/>
        </w:rPr>
        <w:t>samovrednuje</w:t>
      </w:r>
      <w:proofErr w:type="spellEnd"/>
      <w:r w:rsidRPr="00F60C0C">
        <w:rPr>
          <w:lang w:val="hr-HR"/>
        </w:rPr>
        <w:t xml:space="preserve"> proces učenja i svoje rezultate, procjenjuje napredak te na temelju toga planira buduće učenje.</w:t>
      </w:r>
    </w:p>
    <w:p w14:paraId="4F8C7F42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uku</w:t>
      </w:r>
      <w:proofErr w:type="spellEnd"/>
      <w:r w:rsidRPr="00F60C0C">
        <w:rPr>
          <w:b/>
          <w:bCs/>
          <w:lang w:val="hr-HR"/>
        </w:rPr>
        <w:t xml:space="preserve"> D.3.2.</w:t>
      </w:r>
      <w:r w:rsidRPr="00F60C0C">
        <w:rPr>
          <w:lang w:val="hr-HR"/>
        </w:rPr>
        <w:t xml:space="preserve"> Učenik ostvaruje dobru komunikaciju s drugima, uspješno surađuje u različitim situacijama i spreman je zatražiti i ponuditi pomoć.</w:t>
      </w:r>
    </w:p>
    <w:p w14:paraId="5BFAF8F1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</w:rPr>
        <w:t>ikt</w:t>
      </w:r>
      <w:proofErr w:type="spellEnd"/>
      <w:r w:rsidRPr="00F60C0C">
        <w:rPr>
          <w:b/>
          <w:bCs/>
        </w:rPr>
        <w:t xml:space="preserve"> A.3.2.</w:t>
      </w:r>
      <w:r w:rsidRPr="00F60C0C">
        <w:t xml:space="preserve"> </w:t>
      </w:r>
      <w:proofErr w:type="spellStart"/>
      <w:r w:rsidRPr="00F60C0C">
        <w:t>Učenik</w:t>
      </w:r>
      <w:proofErr w:type="spellEnd"/>
      <w:r w:rsidRPr="00F60C0C">
        <w:t xml:space="preserve"> se </w:t>
      </w:r>
      <w:proofErr w:type="spellStart"/>
      <w:r w:rsidRPr="00F60C0C">
        <w:t>samostalno</w:t>
      </w:r>
      <w:proofErr w:type="spellEnd"/>
      <w:r w:rsidRPr="00F60C0C">
        <w:t xml:space="preserve"> </w:t>
      </w:r>
      <w:proofErr w:type="spellStart"/>
      <w:r w:rsidRPr="00F60C0C">
        <w:t>koristi</w:t>
      </w:r>
      <w:proofErr w:type="spellEnd"/>
      <w:r w:rsidRPr="00F60C0C">
        <w:t xml:space="preserve"> </w:t>
      </w:r>
      <w:proofErr w:type="spellStart"/>
      <w:r w:rsidRPr="00F60C0C">
        <w:t>raznim</w:t>
      </w:r>
      <w:proofErr w:type="spellEnd"/>
      <w:r w:rsidRPr="00F60C0C">
        <w:t xml:space="preserve"> </w:t>
      </w:r>
      <w:proofErr w:type="spellStart"/>
      <w:r w:rsidRPr="00F60C0C">
        <w:t>uređajima</w:t>
      </w:r>
      <w:proofErr w:type="spellEnd"/>
      <w:r w:rsidRPr="00F60C0C">
        <w:t xml:space="preserve"> </w:t>
      </w:r>
      <w:proofErr w:type="spellStart"/>
      <w:r w:rsidRPr="00F60C0C">
        <w:t>i</w:t>
      </w:r>
      <w:proofErr w:type="spellEnd"/>
      <w:r w:rsidRPr="00F60C0C">
        <w:t xml:space="preserve"> </w:t>
      </w:r>
      <w:proofErr w:type="spellStart"/>
      <w:r w:rsidRPr="00F60C0C">
        <w:t>programima</w:t>
      </w:r>
      <w:proofErr w:type="spellEnd"/>
      <w:r w:rsidRPr="00F60C0C">
        <w:t>.</w:t>
      </w:r>
    </w:p>
    <w:p w14:paraId="462D19F4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ikt</w:t>
      </w:r>
      <w:proofErr w:type="spellEnd"/>
      <w:r w:rsidRPr="00F60C0C">
        <w:rPr>
          <w:b/>
          <w:bCs/>
          <w:lang w:val="hr-HR"/>
        </w:rPr>
        <w:t xml:space="preserve"> C.3.2. </w:t>
      </w:r>
      <w:r w:rsidRPr="00F60C0C">
        <w:rPr>
          <w:lang w:val="hr-HR"/>
        </w:rPr>
        <w:t>Učenik samostalno i djelotvorno provodi, a uz učiteljevu pomoć složeno pretraživanje informacija u digitalnom okružju.</w:t>
      </w:r>
    </w:p>
    <w:p w14:paraId="4B498EC4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ikt</w:t>
      </w:r>
      <w:proofErr w:type="spellEnd"/>
      <w:r w:rsidRPr="00F60C0C">
        <w:rPr>
          <w:b/>
          <w:bCs/>
          <w:lang w:val="hr-HR"/>
        </w:rPr>
        <w:t xml:space="preserve"> C.3.3.</w:t>
      </w:r>
      <w:r w:rsidRPr="00F60C0C">
        <w:rPr>
          <w:lang w:val="hr-HR"/>
        </w:rPr>
        <w:t xml:space="preserve"> Učenik samostalno ili uz manju pomoć učitelja procjenjuje i odabire potrebne među pronađenim informacijama.</w:t>
      </w:r>
    </w:p>
    <w:p w14:paraId="5FF6C8F9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hr-HR"/>
        </w:rPr>
      </w:pPr>
      <w:proofErr w:type="spellStart"/>
      <w:r w:rsidRPr="00F60C0C">
        <w:rPr>
          <w:b/>
          <w:bCs/>
          <w:lang w:val="hr-HR"/>
        </w:rPr>
        <w:t>ikt</w:t>
      </w:r>
      <w:proofErr w:type="spellEnd"/>
      <w:r w:rsidRPr="00F60C0C">
        <w:rPr>
          <w:b/>
          <w:bCs/>
          <w:lang w:val="hr-HR"/>
        </w:rPr>
        <w:t xml:space="preserve"> C.3.4. </w:t>
      </w:r>
      <w:r w:rsidRPr="00F60C0C">
        <w:rPr>
          <w:lang w:val="hr-HR"/>
        </w:rPr>
        <w:t>Učenik uz učiteljevu pomoć ili samostalno odgovorno upravlja prikupljenim informacijama.</w:t>
      </w:r>
    </w:p>
    <w:p w14:paraId="1988D525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0000"/>
          <w:lang w:val="hr-HR"/>
        </w:rPr>
      </w:pPr>
      <w:proofErr w:type="spellStart"/>
      <w:r w:rsidRPr="00F60C0C">
        <w:rPr>
          <w:b/>
          <w:bCs/>
          <w:color w:val="000000"/>
          <w:lang w:val="hr-HR"/>
        </w:rPr>
        <w:t>goo</w:t>
      </w:r>
      <w:proofErr w:type="spellEnd"/>
      <w:r w:rsidRPr="00F60C0C">
        <w:rPr>
          <w:b/>
          <w:bCs/>
          <w:color w:val="000000"/>
          <w:lang w:val="hr-HR"/>
        </w:rPr>
        <w:t xml:space="preserve"> B.3.1. </w:t>
      </w:r>
      <w:r w:rsidRPr="00F60C0C">
        <w:rPr>
          <w:color w:val="000000"/>
          <w:lang w:val="hr-HR"/>
        </w:rPr>
        <w:t>Promiče pravila demokratske zajednice</w:t>
      </w:r>
    </w:p>
    <w:p w14:paraId="3165BA5E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0000"/>
          <w:lang w:val="hr-HR"/>
        </w:rPr>
      </w:pPr>
      <w:proofErr w:type="spellStart"/>
      <w:r w:rsidRPr="00F60C0C">
        <w:rPr>
          <w:b/>
          <w:bCs/>
          <w:color w:val="000000"/>
          <w:lang w:val="hr-HR"/>
        </w:rPr>
        <w:t>goo</w:t>
      </w:r>
      <w:proofErr w:type="spellEnd"/>
      <w:r w:rsidRPr="00F60C0C">
        <w:rPr>
          <w:b/>
          <w:bCs/>
          <w:color w:val="000000"/>
          <w:lang w:val="hr-HR"/>
        </w:rPr>
        <w:t xml:space="preserve"> A.3.4. </w:t>
      </w:r>
      <w:r w:rsidRPr="00F60C0C">
        <w:rPr>
          <w:color w:val="000000"/>
          <w:lang w:val="hr-HR"/>
        </w:rPr>
        <w:t xml:space="preserve">Promiče pravo na obrazovanje i pravo na rad.  </w:t>
      </w:r>
    </w:p>
    <w:p w14:paraId="26AB7E65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0000"/>
          <w:lang w:val="hr-HR"/>
        </w:rPr>
      </w:pPr>
      <w:proofErr w:type="spellStart"/>
      <w:r w:rsidRPr="00F60C0C">
        <w:rPr>
          <w:b/>
          <w:bCs/>
          <w:color w:val="000000"/>
          <w:lang w:val="hr-HR"/>
        </w:rPr>
        <w:t>odr</w:t>
      </w:r>
      <w:proofErr w:type="spellEnd"/>
      <w:r w:rsidRPr="00F60C0C">
        <w:rPr>
          <w:b/>
          <w:bCs/>
          <w:color w:val="000000"/>
          <w:lang w:val="hr-HR"/>
        </w:rPr>
        <w:t xml:space="preserve"> B.3.1</w:t>
      </w:r>
      <w:r w:rsidRPr="00F60C0C">
        <w:rPr>
          <w:color w:val="000000"/>
          <w:lang w:val="hr-HR"/>
        </w:rPr>
        <w:t xml:space="preserve">. Prosuđuje kako različiti oblici djelovanja utječu na održivi razvoj   </w:t>
      </w:r>
    </w:p>
    <w:p w14:paraId="1C1C9ECB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0000"/>
          <w:lang w:val="hr-HR"/>
        </w:rPr>
      </w:pPr>
      <w:proofErr w:type="spellStart"/>
      <w:r w:rsidRPr="00F60C0C">
        <w:rPr>
          <w:b/>
          <w:bCs/>
          <w:color w:val="000000"/>
          <w:lang w:val="hr-HR"/>
        </w:rPr>
        <w:t>odr</w:t>
      </w:r>
      <w:proofErr w:type="spellEnd"/>
      <w:r w:rsidRPr="00F60C0C">
        <w:rPr>
          <w:b/>
          <w:bCs/>
          <w:color w:val="000000"/>
          <w:lang w:val="hr-HR"/>
        </w:rPr>
        <w:t xml:space="preserve"> C.3.2. </w:t>
      </w:r>
      <w:r w:rsidRPr="00F60C0C">
        <w:rPr>
          <w:color w:val="000000"/>
          <w:lang w:val="hr-HR"/>
        </w:rPr>
        <w:t>Navodi primjere utjecaja ekonomije na dobrobit</w:t>
      </w:r>
    </w:p>
    <w:p w14:paraId="11048AC5" w14:textId="77777777" w:rsidR="00F60C0C" w:rsidRP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767171"/>
        </w:rPr>
      </w:pPr>
      <w:r w:rsidRPr="00F60C0C">
        <w:rPr>
          <w:color w:val="767171"/>
        </w:rPr>
        <w:t>OŠ HJ A.8.3.</w:t>
      </w:r>
      <w:r w:rsidRPr="00F60C0C">
        <w:rPr>
          <w:color w:val="767171"/>
          <w:lang w:val="hr-HR" w:eastAsia="hr-HR"/>
        </w:rPr>
        <w:t xml:space="preserve">   </w:t>
      </w:r>
      <w:proofErr w:type="spellStart"/>
      <w:r w:rsidRPr="00F60C0C">
        <w:rPr>
          <w:color w:val="767171"/>
        </w:rPr>
        <w:t>Učenik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čita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tekst</w:t>
      </w:r>
      <w:proofErr w:type="spellEnd"/>
      <w:r w:rsidRPr="00F60C0C">
        <w:rPr>
          <w:color w:val="767171"/>
        </w:rPr>
        <w:t xml:space="preserve">, </w:t>
      </w:r>
      <w:proofErr w:type="spellStart"/>
      <w:r w:rsidRPr="00F60C0C">
        <w:rPr>
          <w:color w:val="767171"/>
        </w:rPr>
        <w:t>prosuđuje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značenje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teksta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i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povezuje</w:t>
      </w:r>
      <w:proofErr w:type="spellEnd"/>
      <w:r w:rsidRPr="00F60C0C">
        <w:rPr>
          <w:color w:val="767171"/>
        </w:rPr>
        <w:t xml:space="preserve"> ga s </w:t>
      </w:r>
      <w:proofErr w:type="spellStart"/>
      <w:r w:rsidRPr="00F60C0C">
        <w:rPr>
          <w:color w:val="767171"/>
        </w:rPr>
        <w:t>prethodnim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znanjem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i</w:t>
      </w:r>
      <w:proofErr w:type="spellEnd"/>
      <w:r w:rsidRPr="00F60C0C">
        <w:rPr>
          <w:color w:val="767171"/>
        </w:rPr>
        <w:t xml:space="preserve"> </w:t>
      </w:r>
      <w:proofErr w:type="spellStart"/>
      <w:r w:rsidRPr="00F60C0C">
        <w:rPr>
          <w:color w:val="767171"/>
        </w:rPr>
        <w:t>iskustvom</w:t>
      </w:r>
      <w:proofErr w:type="spellEnd"/>
      <w:r w:rsidRPr="00F60C0C">
        <w:rPr>
          <w:color w:val="767171"/>
        </w:rPr>
        <w:t xml:space="preserve">. </w:t>
      </w:r>
    </w:p>
    <w:p w14:paraId="29D700D9" w14:textId="099E00D8" w:rsidR="00F60C0C" w:rsidRDefault="00F60C0C" w:rsidP="00F60C0C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D9303C9" w14:textId="5C04FB07" w:rsidR="00F60C0C" w:rsidRDefault="00F60C0C">
      <w:pPr>
        <w:rPr>
          <w:rFonts w:ascii="Lato" w:hAnsi="Lato" w:cs="Lato"/>
        </w:rPr>
      </w:pPr>
    </w:p>
    <w:p w14:paraId="461F208C" w14:textId="33306F01" w:rsidR="00F60C0C" w:rsidRDefault="00F60C0C">
      <w:pPr>
        <w:rPr>
          <w:rFonts w:ascii="Lato" w:hAnsi="Lato" w:cs="Lato"/>
        </w:rPr>
      </w:pPr>
    </w:p>
    <w:p w14:paraId="641F5287" w14:textId="77777777" w:rsidR="00F60C0C" w:rsidRPr="00F60C0C" w:rsidRDefault="00F60C0C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60C0C" w14:paraId="6B8BC58A" w14:textId="77777777" w:rsidTr="00F60C0C">
        <w:tc>
          <w:tcPr>
            <w:tcW w:w="5000" w:type="pct"/>
            <w:shd w:val="clear" w:color="auto" w:fill="auto"/>
          </w:tcPr>
          <w:p w14:paraId="17439BD5" w14:textId="6EC905EF" w:rsidR="000D18A5" w:rsidRPr="00F60C0C" w:rsidRDefault="000A0524" w:rsidP="00D23EF7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60C0C">
              <w:rPr>
                <w:rFonts w:ascii="Lato" w:hAnsi="Lato" w:cs="Lato"/>
                <w:b/>
                <w:bCs/>
              </w:rPr>
              <w:t xml:space="preserve">PLAN </w:t>
            </w:r>
            <w:r w:rsidR="00F60C0C" w:rsidRPr="00F60C0C">
              <w:rPr>
                <w:rFonts w:ascii="Lato" w:hAnsi="Lato" w:cs="Lato"/>
                <w:b/>
                <w:bCs/>
              </w:rPr>
              <w:t xml:space="preserve">ŠKOLSKE </w:t>
            </w:r>
            <w:r w:rsidRPr="00F60C0C">
              <w:rPr>
                <w:rFonts w:ascii="Lato" w:hAnsi="Lato" w:cs="Lato"/>
                <w:b/>
                <w:bCs/>
              </w:rPr>
              <w:t>PLOČE</w:t>
            </w:r>
          </w:p>
          <w:p w14:paraId="4A491D59" w14:textId="025CDC6B" w:rsidR="00561236" w:rsidRPr="00F60C0C" w:rsidRDefault="00561236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2E6FDFA" w14:textId="7161CE2B" w:rsidR="007F4254" w:rsidRPr="00F60C0C" w:rsidRDefault="00555B2A" w:rsidP="009F2CB7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  <w:color w:val="3B3838"/>
                <w:sz w:val="28"/>
                <w:szCs w:val="28"/>
                <w:u w:val="wave"/>
              </w:rPr>
            </w:pPr>
            <w:r w:rsidRPr="00F60C0C">
              <w:rPr>
                <w:rFonts w:ascii="Lato" w:hAnsi="Lato" w:cs="Lato"/>
                <w:b/>
                <w:bCs/>
                <w:color w:val="3B3838"/>
                <w:sz w:val="28"/>
                <w:szCs w:val="28"/>
                <w:u w:val="wave"/>
              </w:rPr>
              <w:t>GLOBALIZACIJA</w:t>
            </w:r>
          </w:p>
          <w:p w14:paraId="5C89C31B" w14:textId="2C0EB947" w:rsidR="00555B2A" w:rsidRPr="00F60C0C" w:rsidRDefault="00555B2A" w:rsidP="007F4254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</w:rPr>
            </w:pPr>
          </w:p>
          <w:p w14:paraId="4BE6A3CC" w14:textId="6AF12097" w:rsidR="00555B2A" w:rsidRPr="00F60C0C" w:rsidRDefault="00555B2A" w:rsidP="005C04C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F60C0C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>Globalizacija</w:t>
            </w:r>
            <w:r w:rsidRPr="00F60C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je proces kojim se u današnjem svijetu postupno ukidaju ograničenja protoka roba, usluga, ljudi i ideja među različitim državama i dijelovima svijeta</w:t>
            </w:r>
            <w:r w:rsidRPr="00F60C0C">
              <w:rPr>
                <w:rFonts w:ascii="Lato" w:eastAsia="Lato-Bold" w:hAnsi="Lato" w:cs="Lato"/>
                <w:lang w:val="hr-HR" w:eastAsia="hr-HR"/>
              </w:rPr>
              <w:t>.</w:t>
            </w:r>
          </w:p>
          <w:p w14:paraId="7A64CD61" w14:textId="3C351B5A" w:rsidR="00895AA5" w:rsidRPr="00F60C0C" w:rsidRDefault="00895AA5" w:rsidP="005C04C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F60C0C">
              <w:rPr>
                <w:rFonts w:ascii="Lato" w:eastAsia="Lato-Bold" w:hAnsi="Lato" w:cs="Lato"/>
                <w:b/>
                <w:bCs/>
                <w:lang w:val="hr-HR" w:eastAsia="hr-HR"/>
              </w:rPr>
              <w:t>glavni nositelji globalizacije</w:t>
            </w:r>
            <w:r w:rsidRPr="00F60C0C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r w:rsidRPr="00F60C0C">
              <w:rPr>
                <w:rFonts w:ascii="Lato" w:eastAsia="Lato-Bold" w:hAnsi="Lato" w:cs="Lato"/>
                <w:lang w:val="hr-HR" w:eastAsia="hr-HR"/>
              </w:rPr>
              <w:sym w:font="Symbol" w:char="F0AE"/>
            </w:r>
            <w:r w:rsidRPr="00F60C0C">
              <w:rPr>
                <w:rFonts w:ascii="Lato" w:eastAsia="Lato-Bold" w:hAnsi="Lato" w:cs="Lato"/>
                <w:lang w:val="hr-HR" w:eastAsia="hr-HR"/>
              </w:rPr>
              <w:t xml:space="preserve"> najmoćnije države svijeta</w:t>
            </w:r>
          </w:p>
          <w:p w14:paraId="59D5387D" w14:textId="2DC0CF60" w:rsidR="00555B2A" w:rsidRPr="00F60C0C" w:rsidRDefault="00555B2A" w:rsidP="005C04C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F60C0C">
              <w:rPr>
                <w:rFonts w:ascii="Lato" w:eastAsia="Lato-Bold" w:hAnsi="Lato" w:cs="Lato"/>
                <w:lang w:val="hr-HR" w:eastAsia="hr-HR"/>
              </w:rPr>
              <w:t>obuhvaća gospodarsku, političku, kulturološku, društvenu (demografsku) i ekološku dimenziju društva</w:t>
            </w:r>
          </w:p>
          <w:p w14:paraId="58E07196" w14:textId="77777777" w:rsidR="005C04C3" w:rsidRPr="00F60C0C" w:rsidRDefault="005C04C3" w:rsidP="005C04C3">
            <w:pPr>
              <w:autoSpaceDE w:val="0"/>
              <w:autoSpaceDN w:val="0"/>
              <w:adjustRightInd w:val="0"/>
              <w:spacing w:after="0" w:line="360" w:lineRule="auto"/>
              <w:ind w:left="1440"/>
              <w:rPr>
                <w:rFonts w:ascii="Lato" w:eastAsia="Lato-Bold" w:hAnsi="Lato" w:cs="Lato"/>
                <w:lang w:val="hr-HR" w:eastAsia="hr-HR"/>
              </w:rPr>
            </w:pPr>
          </w:p>
          <w:p w14:paraId="1974AD36" w14:textId="53A1C5D6" w:rsidR="00895AA5" w:rsidRPr="00F60C0C" w:rsidRDefault="00895AA5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i/>
                <w:iCs/>
              </w:rPr>
            </w:pPr>
            <w:r w:rsidRPr="00F60C0C">
              <w:rPr>
                <w:rFonts w:ascii="Lato" w:eastAsia="Lato-Bold" w:hAnsi="Lato" w:cs="Lato"/>
                <w:lang w:val="hr-HR" w:eastAsia="hr-HR"/>
              </w:rPr>
              <w:t xml:space="preserve">          </w:t>
            </w:r>
            <w:r w:rsidR="00FD40A0" w:rsidRPr="00F60C0C">
              <w:rPr>
                <w:rFonts w:ascii="Segoe UI Emoji" w:eastAsia="Segoe UI Emoji" w:hAnsi="Segoe UI Emoji" w:cs="Segoe UI Emoji"/>
                <w:lang w:val="hr-HR" w:eastAsia="hr-HR"/>
              </w:rPr>
              <w:t>🌐📝</w:t>
            </w:r>
            <w:r w:rsidRPr="00F60C0C">
              <w:rPr>
                <w:rFonts w:ascii="Lato" w:hAnsi="Lato" w:cs="Lato"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na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mrežnim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stranicama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na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internetu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  <w:bCs/>
                <w:i/>
                <w:iCs/>
              </w:rPr>
              <w:t>istražuje</w:t>
            </w:r>
            <w:proofErr w:type="spellEnd"/>
            <w:r w:rsidRPr="00F60C0C">
              <w:rPr>
                <w:rFonts w:ascii="Lato" w:hAnsi="Lato" w:cs="Lato"/>
                <w:b/>
                <w:bCs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  <w:bCs/>
                <w:i/>
                <w:iCs/>
              </w:rPr>
              <w:t>i</w:t>
            </w:r>
            <w:proofErr w:type="spellEnd"/>
            <w:r w:rsidRPr="00F60C0C">
              <w:rPr>
                <w:rFonts w:ascii="Lato" w:hAnsi="Lato" w:cs="Lato"/>
                <w:b/>
                <w:bCs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  <w:bCs/>
                <w:i/>
                <w:iCs/>
              </w:rPr>
              <w:t>navodi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primjere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svjetskog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povezivanja</w:t>
            </w:r>
            <w:proofErr w:type="spellEnd"/>
          </w:p>
          <w:p w14:paraId="0D1836EF" w14:textId="75002E36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22F9C115" w14:textId="76038516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27D9BF37" w14:textId="001583A6" w:rsidR="005C04C3" w:rsidRPr="00F60C0C" w:rsidRDefault="00F60C0C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  <w:r w:rsidRPr="00F60C0C">
              <w:rPr>
                <w:rFonts w:ascii="Lato" w:hAnsi="Lato" w:cs="Lato"/>
                <w:noProof/>
              </w:rPr>
              <w:pict w14:anchorId="1F69A74F">
                <v:shape id="Dijagram 1" o:spid="_x0000_s1044" type="#_x0000_t75" style="position:absolute;margin-left:45.3pt;margin-top:231pt;width:369pt;height:234.85pt;z-index:1;visibility:visible;mso-position-horizontal-relative:margin;mso-position-vertical-relative:margin">
                  <v:imagedata r:id="rId14" o:title="" cropbottom="-988f"/>
                  <o:lock v:ext="edit" aspectratio="f"/>
                  <w10:wrap type="square" anchorx="margin" anchory="margin"/>
                </v:shape>
              </w:pict>
            </w:r>
          </w:p>
          <w:p w14:paraId="1FD2209E" w14:textId="2C1FF303" w:rsidR="005C04C3" w:rsidRPr="00F60C0C" w:rsidRDefault="005C04C3" w:rsidP="005C04C3">
            <w:pPr>
              <w:autoSpaceDE w:val="0"/>
              <w:autoSpaceDN w:val="0"/>
              <w:adjustRightInd w:val="0"/>
              <w:spacing w:after="0" w:line="240" w:lineRule="auto"/>
              <w:ind w:firstLine="750"/>
              <w:rPr>
                <w:rFonts w:ascii="Lato" w:hAnsi="Lato" w:cs="Lato"/>
              </w:rPr>
            </w:pPr>
          </w:p>
          <w:p w14:paraId="602B6A67" w14:textId="7C9DC8DB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4C2F78C9" w14:textId="5439A158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41EF7D24" w14:textId="1BA0B58E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7F61DC81" w14:textId="68552B7C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2672202C" w14:textId="6D23AD29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0CB6FA47" w14:textId="62AC3D59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04BA6B15" w14:textId="7EAABFBE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778AE849" w14:textId="26FE39EC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0200E0E4" w14:textId="76C0293F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44FB4C5A" w14:textId="77ACE9D7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3F93D272" w14:textId="24FD2446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1E656880" w14:textId="3366AC86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04F56919" w14:textId="2A317016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45A5BED4" w14:textId="1B0EDD47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6861B5AD" w14:textId="0783A284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5FFE6550" w14:textId="3D819337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2EF98710" w14:textId="35BF41BC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77BBCC44" w14:textId="7A9846E8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3EE53C60" w14:textId="77777777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</w:rPr>
            </w:pPr>
          </w:p>
          <w:p w14:paraId="201BF86E" w14:textId="77777777" w:rsidR="005C04C3" w:rsidRPr="00F60C0C" w:rsidRDefault="005C04C3" w:rsidP="00895AA5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BA1C444" w14:textId="77777777" w:rsidR="00FF25DC" w:rsidRPr="00F60C0C" w:rsidRDefault="00FF25DC" w:rsidP="00AE7F3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Lato" w:eastAsia="Lato-Bold" w:hAnsi="Lato" w:cs="Lato"/>
                <w:lang w:val="hr-HR" w:eastAsia="hr-HR"/>
              </w:rPr>
            </w:pPr>
            <w:r w:rsidRPr="00F60C0C">
              <w:rPr>
                <w:rFonts w:ascii="Lato" w:eastAsia="Lato-Bold" w:hAnsi="Lato" w:cs="Lato"/>
                <w:lang w:val="hr-HR" w:eastAsia="hr-HR"/>
              </w:rPr>
              <w:t>utjecaj uslužnih djelatnosti na razvoj globalizacije (pomorski promet, zračni promet, telekomunikacije, međunarodna trgovina i dr.)</w:t>
            </w:r>
          </w:p>
          <w:p w14:paraId="20CCE58C" w14:textId="69B10BA3" w:rsidR="00555B2A" w:rsidRPr="00F60C0C" w:rsidRDefault="00FF25DC" w:rsidP="00AE7F3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Lato" w:eastAsia="Lato-Bold" w:hAnsi="Lato" w:cs="Lato"/>
                <w:lang w:val="hr-HR" w:eastAsia="hr-HR"/>
              </w:rPr>
            </w:pPr>
            <w:r w:rsidRPr="00F60C0C">
              <w:rPr>
                <w:rFonts w:ascii="Lato" w:eastAsia="Lato-Bold" w:hAnsi="Lato" w:cs="Lato"/>
                <w:lang w:val="hr-HR" w:eastAsia="hr-HR"/>
              </w:rPr>
              <w:t>važne svjetske pomorske luke (</w:t>
            </w:r>
            <w:r w:rsidR="00AE7F39" w:rsidRPr="00F60C0C">
              <w:rPr>
                <w:rFonts w:ascii="Lato" w:eastAsia="Lato-Bold" w:hAnsi="Lato" w:cs="Lato"/>
                <w:i/>
                <w:iCs/>
                <w:lang w:val="hr-HR" w:eastAsia="hr-HR"/>
              </w:rPr>
              <w:t xml:space="preserve">npr. </w:t>
            </w:r>
            <w:r w:rsidRPr="00F60C0C">
              <w:rPr>
                <w:rFonts w:ascii="Lato" w:eastAsia="Lato-Bold" w:hAnsi="Lato" w:cs="Lato"/>
                <w:i/>
                <w:iCs/>
                <w:lang w:val="hr-HR" w:eastAsia="hr-HR"/>
              </w:rPr>
              <w:t>Šangaj, Singapur</w:t>
            </w:r>
            <w:r w:rsidRPr="00F60C0C">
              <w:rPr>
                <w:rFonts w:ascii="Lato" w:eastAsia="Lato-Bold" w:hAnsi="Lato" w:cs="Lato"/>
                <w:lang w:val="hr-HR" w:eastAsia="hr-HR"/>
              </w:rPr>
              <w:t>) i zračne luke (</w:t>
            </w:r>
            <w:r w:rsidRPr="00F60C0C">
              <w:rPr>
                <w:rFonts w:ascii="Lato" w:eastAsia="Lato-Bold" w:hAnsi="Lato" w:cs="Lato"/>
                <w:i/>
                <w:iCs/>
                <w:lang w:val="hr-HR" w:eastAsia="hr-HR"/>
              </w:rPr>
              <w:t>npr. zračna luka u Atlanti</w:t>
            </w:r>
            <w:r w:rsidRPr="00F60C0C">
              <w:rPr>
                <w:rFonts w:ascii="Lato" w:eastAsia="Lato-Bold" w:hAnsi="Lato" w:cs="Lato"/>
                <w:lang w:val="hr-HR" w:eastAsia="hr-HR"/>
              </w:rPr>
              <w:t>)</w:t>
            </w:r>
          </w:p>
          <w:p w14:paraId="790B24D0" w14:textId="0E9559B1" w:rsidR="00FF25DC" w:rsidRPr="00F60C0C" w:rsidRDefault="00FF25DC" w:rsidP="00AE7F3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Lato" w:eastAsia="Lato-Bold" w:hAnsi="Lato" w:cs="Lato"/>
                <w:lang w:val="hr-HR" w:eastAsia="hr-HR"/>
              </w:rPr>
            </w:pPr>
            <w:r w:rsidRPr="00F60C0C">
              <w:rPr>
                <w:rFonts w:ascii="Lato" w:eastAsia="Lato-Bold" w:hAnsi="Lato" w:cs="Lato"/>
                <w:b/>
                <w:bCs/>
                <w:lang w:val="hr-HR" w:eastAsia="hr-HR"/>
              </w:rPr>
              <w:t>Globalizacija je utjecala na razvoj svih gospodarskih grana</w:t>
            </w:r>
            <w:r w:rsidRPr="00F60C0C">
              <w:rPr>
                <w:rFonts w:ascii="Lato" w:eastAsia="Lato-Bold" w:hAnsi="Lato" w:cs="Lato"/>
                <w:lang w:val="hr-HR" w:eastAsia="hr-HR"/>
              </w:rPr>
              <w:t>.</w:t>
            </w:r>
          </w:p>
          <w:p w14:paraId="129E9AD8" w14:textId="69A70524" w:rsidR="00FF25DC" w:rsidRPr="00F60C0C" w:rsidRDefault="00FF25DC" w:rsidP="00FF25D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477D2A84" w14:textId="0127850A" w:rsidR="00FF25DC" w:rsidRPr="00F60C0C" w:rsidRDefault="00FF25DC" w:rsidP="00FF25D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F60C0C">
              <w:rPr>
                <w:rFonts w:ascii="Lato" w:hAnsi="Lato" w:cs="Lato"/>
                <w:b/>
                <w:bCs/>
              </w:rPr>
              <w:t xml:space="preserve">            </w:t>
            </w:r>
            <w:r w:rsidR="00FD40A0" w:rsidRPr="00F60C0C">
              <w:rPr>
                <w:rFonts w:ascii="Segoe UI Emoji" w:eastAsia="Segoe UI Emoji" w:hAnsi="Segoe UI Emoji" w:cs="Segoe UI Emoji"/>
                <w:b/>
                <w:bCs/>
              </w:rPr>
              <w:t>🌐👨</w:t>
            </w:r>
            <w:r w:rsidR="009F2CB7" w:rsidRPr="00F60C0C">
              <w:rPr>
                <w:rFonts w:ascii="Lato" w:hAnsi="Lato" w:cs="Lato"/>
                <w:b/>
                <w:bCs/>
              </w:rPr>
              <w:t>‍</w:t>
            </w:r>
            <w:r w:rsidR="00FD40A0" w:rsidRPr="00F60C0C">
              <w:rPr>
                <w:rFonts w:ascii="Segoe UI Emoji" w:eastAsia="Segoe UI Emoji" w:hAnsi="Segoe UI Emoji" w:cs="Segoe UI Emoji"/>
                <w:b/>
                <w:bCs/>
              </w:rPr>
              <w:t>💻</w:t>
            </w:r>
            <w:r w:rsidRPr="00F60C0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b/>
                <w:bCs/>
                <w:i/>
                <w:iCs/>
              </w:rPr>
              <w:t>istražuju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koje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su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djelatnosti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najviše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pogođene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pandemijom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COVID-19, a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koje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su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ipak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razvijale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unatoč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pandemiji</w:t>
            </w:r>
            <w:proofErr w:type="spellEnd"/>
          </w:p>
          <w:p w14:paraId="1232B16D" w14:textId="77777777" w:rsidR="00FF25DC" w:rsidRPr="00F60C0C" w:rsidRDefault="00FF25DC" w:rsidP="00FF25DC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0D019BE4" w14:textId="43FDF9AF" w:rsidR="007F4254" w:rsidRPr="00F60C0C" w:rsidRDefault="007F4254" w:rsidP="007F425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/>
                <w:bCs/>
              </w:rPr>
            </w:pPr>
          </w:p>
          <w:p w14:paraId="1CC9C103" w14:textId="4A901683" w:rsidR="007F4254" w:rsidRPr="00F60C0C" w:rsidRDefault="00F60C0C" w:rsidP="00F60C0C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Lato" w:hAnsi="Lato" w:cs="Lato"/>
                <w:b/>
                <w:bCs/>
              </w:rPr>
            </w:pPr>
            <w:r w:rsidRPr="00F60C0C">
              <w:rPr>
                <w:rFonts w:ascii="Lato" w:hAnsi="Lato" w:cs="Lato"/>
                <w:b/>
                <w:bCs/>
              </w:rPr>
              <w:pict w14:anchorId="02EBC79A">
                <v:shape id="_x0000_i1028" type="#_x0000_t75" style="width:438.45pt;height:262.25pt">
                  <v:imagedata r:id="rId15" o:title="" cropright="4347f" gain="109227f" blacklevel="-6554f"/>
                </v:shape>
              </w:pict>
            </w:r>
          </w:p>
          <w:p w14:paraId="17BDE876" w14:textId="31A10697" w:rsidR="007F4254" w:rsidRPr="00F60C0C" w:rsidRDefault="007F4254" w:rsidP="00E6120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</w:tbl>
    <w:p w14:paraId="0BF5843B" w14:textId="77777777" w:rsidR="007F4254" w:rsidRPr="00F60C0C" w:rsidRDefault="007F4254">
      <w:pPr>
        <w:rPr>
          <w:rFonts w:ascii="Lato" w:hAnsi="Lato" w:cs="Lato"/>
        </w:rPr>
      </w:pPr>
    </w:p>
    <w:p w14:paraId="045B3302" w14:textId="77777777" w:rsidR="00246FF8" w:rsidRPr="00F60C0C" w:rsidRDefault="00246FF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60C0C" w14:paraId="0AE90DD6" w14:textId="77777777" w:rsidTr="00F60C0C">
        <w:tc>
          <w:tcPr>
            <w:tcW w:w="5000" w:type="pct"/>
            <w:shd w:val="clear" w:color="auto" w:fill="auto"/>
          </w:tcPr>
          <w:p w14:paraId="349A5B72" w14:textId="119BF314" w:rsidR="00566055" w:rsidRPr="00F60C0C" w:rsidRDefault="000A0524" w:rsidP="00D23EF7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60C0C">
              <w:rPr>
                <w:rFonts w:ascii="Lato" w:hAnsi="Lato" w:cs="Lato"/>
                <w:b/>
                <w:bCs/>
              </w:rPr>
              <w:t>NAPOMENE</w:t>
            </w:r>
          </w:p>
          <w:p w14:paraId="26C9061B" w14:textId="26AE99BD" w:rsidR="00154E58" w:rsidRPr="00F60C0C" w:rsidRDefault="00154E58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6966C6D" w14:textId="7F716D24" w:rsidR="00695286" w:rsidRPr="00F60C0C" w:rsidRDefault="007F4254" w:rsidP="00CA08D1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F60C0C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="00695286" w:rsidRPr="00F60C0C">
              <w:rPr>
                <w:rFonts w:ascii="Lato" w:hAnsi="Lato" w:cs="Lato"/>
                <w:b/>
                <w:bCs/>
              </w:rPr>
              <w:t>mrežne</w:t>
            </w:r>
            <w:proofErr w:type="spellEnd"/>
            <w:r w:rsidR="00695286" w:rsidRPr="00F60C0C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695286" w:rsidRPr="00F60C0C">
              <w:rPr>
                <w:rFonts w:ascii="Lato" w:hAnsi="Lato" w:cs="Lato"/>
                <w:b/>
                <w:bCs/>
              </w:rPr>
              <w:t>stranice</w:t>
            </w:r>
            <w:proofErr w:type="spellEnd"/>
            <w:r w:rsidR="00695286" w:rsidRPr="00F60C0C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proofErr w:type="gramStart"/>
            <w:r w:rsidR="00695286" w:rsidRPr="00F60C0C">
              <w:rPr>
                <w:rFonts w:ascii="Lato" w:hAnsi="Lato" w:cs="Lato"/>
                <w:b/>
                <w:bCs/>
              </w:rPr>
              <w:t>videozapise</w:t>
            </w:r>
            <w:proofErr w:type="spellEnd"/>
            <w:r w:rsidR="00695286" w:rsidRPr="00F60C0C">
              <w:rPr>
                <w:rFonts w:ascii="Lato" w:hAnsi="Lato" w:cs="Lato"/>
                <w:b/>
                <w:bCs/>
              </w:rPr>
              <w:t>;</w:t>
            </w:r>
            <w:proofErr w:type="gramEnd"/>
          </w:p>
          <w:p w14:paraId="0018087A" w14:textId="2877E3F0" w:rsidR="00695286" w:rsidRPr="00F60C0C" w:rsidRDefault="00695286" w:rsidP="00CA08D1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F60C0C">
              <w:rPr>
                <w:rFonts w:ascii="Lato" w:hAnsi="Lato" w:cs="Lato"/>
                <w:b/>
                <w:bCs/>
              </w:rPr>
              <w:t>a)</w:t>
            </w:r>
            <w:r w:rsidRPr="00F60C0C">
              <w:rPr>
                <w:rFonts w:ascii="Lato" w:hAnsi="Lato" w:cs="Lato"/>
                <w:i/>
                <w:iCs/>
                <w:lang w:val="hr-HR"/>
              </w:rPr>
              <w:t xml:space="preserve"> globalizacija Coca Cole: </w:t>
            </w:r>
            <w:hyperlink r:id="rId16" w:history="1">
              <w:r w:rsidRPr="00F60C0C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https://www.youtube.com/watch?v=NUzql4U5t8E</w:t>
              </w:r>
            </w:hyperlink>
          </w:p>
          <w:p w14:paraId="6C30D205" w14:textId="2272202D" w:rsidR="00695286" w:rsidRPr="00F60C0C" w:rsidRDefault="00695286" w:rsidP="00695286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b/>
                <w:bCs/>
              </w:rPr>
              <w:t xml:space="preserve">b) </w:t>
            </w:r>
            <w:r w:rsidR="007E73B8" w:rsidRPr="00F60C0C">
              <w:rPr>
                <w:rFonts w:ascii="Lato" w:hAnsi="Lato" w:cs="Lato"/>
                <w:lang w:val="hr-HR"/>
              </w:rPr>
              <w:t xml:space="preserve"> </w:t>
            </w:r>
            <w:r w:rsidRPr="00F60C0C">
              <w:rPr>
                <w:rFonts w:ascii="Lato" w:hAnsi="Lato" w:cs="Lato"/>
                <w:lang w:val="hr-HR"/>
              </w:rPr>
              <w:t xml:space="preserve">o globalizaciji:  </w:t>
            </w:r>
            <w:hyperlink r:id="rId17" w:history="1">
              <w:r w:rsidRPr="00F60C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https://www.investopedia.com/terms/g/globalization.asp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; </w:t>
            </w:r>
            <w:hyperlink r:id="rId18" w:history="1">
              <w:r w:rsidRPr="00F60C0C">
                <w:rPr>
                  <w:rStyle w:val="Hyperlink"/>
                  <w:rFonts w:ascii="Lato" w:hAnsi="Lato" w:cs="Lato"/>
                  <w:lang w:val="hr-HR"/>
                </w:rPr>
                <w:t>https://www.youtube.com/watch?v=JJ0nFD19eT8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1E474A3C" w14:textId="18F28A83" w:rsidR="007E73B8" w:rsidRPr="00F60C0C" w:rsidRDefault="007E73B8" w:rsidP="00CA08D1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23B38D5F" w14:textId="77777777" w:rsidR="00695286" w:rsidRPr="00F60C0C" w:rsidRDefault="00695286" w:rsidP="0069528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-ostale mrežne stranice: </w:t>
            </w:r>
          </w:p>
          <w:p w14:paraId="1B0EA79C" w14:textId="2EE4BBE0" w:rsidR="00695286" w:rsidRPr="00F60C0C" w:rsidRDefault="00695286" w:rsidP="0069528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a) </w:t>
            </w:r>
            <w:hyperlink r:id="rId19" w:history="1">
              <w:r w:rsidRPr="00F60C0C">
                <w:rPr>
                  <w:rStyle w:val="Hyperlink"/>
                  <w:rFonts w:ascii="Lato" w:hAnsi="Lato" w:cs="Lato"/>
                  <w:lang w:val="hr-HR"/>
                </w:rPr>
                <w:t>https://www.unwto.org/tourism-and-covid-19-unprecedented-economic-impacts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1C40C093" w14:textId="0CD22631" w:rsidR="00695286" w:rsidRPr="00F60C0C" w:rsidRDefault="00695286" w:rsidP="0069528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b) </w:t>
            </w:r>
            <w:hyperlink r:id="rId20" w:history="1">
              <w:r w:rsidRPr="00F60C0C">
                <w:rPr>
                  <w:rStyle w:val="Hyperlink"/>
                  <w:rFonts w:ascii="Lato" w:hAnsi="Lato" w:cs="Lato"/>
                  <w:lang w:val="hr-HR"/>
                </w:rPr>
                <w:t>https://www.weforum.org/agenda/2020/09/pandemic-covid19-tourism-sector-tourism/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7B288404" w14:textId="70682B16" w:rsidR="00695286" w:rsidRPr="00F60C0C" w:rsidRDefault="00695286" w:rsidP="0069528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c) </w:t>
            </w:r>
            <w:hyperlink r:id="rId21" w:history="1">
              <w:r w:rsidRPr="00F60C0C">
                <w:rPr>
                  <w:rStyle w:val="Hyperlink"/>
                  <w:rFonts w:ascii="Lato" w:hAnsi="Lato" w:cs="Lato"/>
                  <w:lang w:val="hr-HR"/>
                </w:rPr>
                <w:t>https://ec.europa.eu/eurostat/web/products-eurostat-news/-/ddn-20210217-1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5C5D8BA2" w14:textId="05A562A5" w:rsidR="00695286" w:rsidRPr="00F60C0C" w:rsidRDefault="00695286" w:rsidP="0069528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d) </w:t>
            </w:r>
            <w:hyperlink r:id="rId22" w:history="1">
              <w:r w:rsidRPr="00F60C0C">
                <w:rPr>
                  <w:rStyle w:val="Hyperlink"/>
                  <w:rFonts w:ascii="Lato" w:hAnsi="Lato" w:cs="Lato"/>
                  <w:lang w:val="hr-HR"/>
                </w:rPr>
                <w:t>https://unctad.org/news/covid-19-has-changed-online-shopping-forever-survey-shows</w:t>
              </w:r>
            </w:hyperlink>
            <w:r w:rsidRPr="00F60C0C">
              <w:rPr>
                <w:rFonts w:ascii="Lato" w:hAnsi="Lato" w:cs="Lato"/>
                <w:lang w:val="hr-HR"/>
              </w:rPr>
              <w:t xml:space="preserve"> </w:t>
            </w:r>
          </w:p>
          <w:p w14:paraId="51718E57" w14:textId="713B540B" w:rsidR="0063001B" w:rsidRPr="00F60C0C" w:rsidRDefault="00695284" w:rsidP="00695284">
            <w:pPr>
              <w:spacing w:after="0" w:line="276" w:lineRule="auto"/>
              <w:jc w:val="both"/>
              <w:rPr>
                <w:rFonts w:ascii="Lato" w:hAnsi="Lato" w:cs="Lato"/>
              </w:rPr>
            </w:pPr>
            <w:r w:rsidRPr="00F60C0C">
              <w:rPr>
                <w:rFonts w:ascii="Lato" w:hAnsi="Lato" w:cs="Lato"/>
                <w:lang w:val="hr-HR"/>
              </w:rPr>
              <w:t xml:space="preserve">e) </w:t>
            </w:r>
            <w:hyperlink r:id="rId23" w:history="1">
              <w:r w:rsidRPr="00F60C0C">
                <w:rPr>
                  <w:rStyle w:val="Hyperlink"/>
                  <w:rFonts w:ascii="Lato" w:hAnsi="Lato" w:cs="Lato"/>
                </w:rPr>
                <w:t>https://www.ship-technology.com/features/feature-the-worlds-10-biggest-ports/</w:t>
              </w:r>
            </w:hyperlink>
            <w:r w:rsidRPr="00F60C0C">
              <w:rPr>
                <w:rFonts w:ascii="Lato" w:hAnsi="Lato" w:cs="Lato"/>
              </w:rPr>
              <w:t xml:space="preserve"> </w:t>
            </w:r>
          </w:p>
          <w:p w14:paraId="0C142602" w14:textId="77777777" w:rsidR="00695284" w:rsidRPr="00F60C0C" w:rsidRDefault="00695284" w:rsidP="00695284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4207F30B" w14:textId="77777777" w:rsidR="00545FEE" w:rsidRPr="00F60C0C" w:rsidRDefault="00530AEF" w:rsidP="0063001B">
            <w:pPr>
              <w:spacing w:after="0" w:line="240" w:lineRule="auto"/>
              <w:rPr>
                <w:rFonts w:ascii="Lato" w:hAnsi="Lato" w:cs="Lato"/>
              </w:rPr>
            </w:pPr>
            <w:r w:rsidRPr="00F60C0C">
              <w:rPr>
                <w:rFonts w:ascii="Lato" w:hAnsi="Lato" w:cs="Lato"/>
              </w:rPr>
              <w:t>-Kojundžić, A., 2019.: “</w:t>
            </w:r>
            <w:r w:rsidRPr="00F60C0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F60C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F60C0C">
              <w:rPr>
                <w:rFonts w:ascii="Lato" w:hAnsi="Lato" w:cs="Lato"/>
              </w:rPr>
              <w:t xml:space="preserve">”, </w:t>
            </w:r>
            <w:proofErr w:type="spellStart"/>
            <w:r w:rsidRPr="00F60C0C">
              <w:rPr>
                <w:rFonts w:ascii="Lato" w:hAnsi="Lato" w:cs="Lato"/>
              </w:rPr>
              <w:t>Školska</w:t>
            </w:r>
            <w:proofErr w:type="spellEnd"/>
            <w:r w:rsidRPr="00F60C0C">
              <w:rPr>
                <w:rFonts w:ascii="Lato" w:hAnsi="Lato" w:cs="Lato"/>
              </w:rPr>
              <w:t xml:space="preserve"> </w:t>
            </w:r>
            <w:proofErr w:type="spellStart"/>
            <w:r w:rsidRPr="00F60C0C">
              <w:rPr>
                <w:rFonts w:ascii="Lato" w:hAnsi="Lato" w:cs="Lato"/>
              </w:rPr>
              <w:t>knjiga</w:t>
            </w:r>
            <w:proofErr w:type="spellEnd"/>
            <w:r w:rsidRPr="00F60C0C">
              <w:rPr>
                <w:rFonts w:ascii="Lato" w:hAnsi="Lato" w:cs="Lato"/>
              </w:rPr>
              <w:t>, Zagreb</w:t>
            </w:r>
          </w:p>
          <w:p w14:paraId="4902C915" w14:textId="036B2F73" w:rsidR="008D3452" w:rsidRPr="00F60C0C" w:rsidRDefault="008D3452" w:rsidP="0063001B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</w:tbl>
    <w:p w14:paraId="25987A9D" w14:textId="77777777" w:rsidR="000E6CCA" w:rsidRPr="00F60C0C" w:rsidRDefault="000E6CCA">
      <w:pPr>
        <w:rPr>
          <w:rFonts w:ascii="Lato" w:hAnsi="Lato" w:cs="Lato"/>
          <w:b/>
          <w:bCs/>
          <w:color w:val="C00000"/>
        </w:rPr>
      </w:pPr>
    </w:p>
    <w:p w14:paraId="7E5C2D5B" w14:textId="521785FB" w:rsidR="00B15781" w:rsidRPr="00F60C0C" w:rsidRDefault="00B15781" w:rsidP="00B15781">
      <w:pPr>
        <w:ind w:hanging="993"/>
        <w:rPr>
          <w:rFonts w:ascii="Lato" w:hAnsi="Lato" w:cs="Lato"/>
          <w:b/>
          <w:bCs/>
          <w:color w:val="C00000"/>
        </w:rPr>
      </w:pPr>
    </w:p>
    <w:p w14:paraId="628E14B4" w14:textId="77777777" w:rsidR="00152E4B" w:rsidRPr="00F60C0C" w:rsidRDefault="00152E4B">
      <w:pPr>
        <w:rPr>
          <w:rFonts w:ascii="Lato" w:hAnsi="Lato" w:cs="Lato"/>
          <w:b/>
          <w:bCs/>
          <w:color w:val="C00000"/>
        </w:rPr>
      </w:pPr>
    </w:p>
    <w:sectPr w:rsidR="00152E4B" w:rsidRPr="00F60C0C" w:rsidSect="00F60C0C">
      <w:headerReference w:type="default" r:id="rId2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DCDDF" w14:textId="77777777" w:rsidR="00D23EF7" w:rsidRDefault="00D23EF7" w:rsidP="000D18A5">
      <w:pPr>
        <w:spacing w:after="0" w:line="240" w:lineRule="auto"/>
      </w:pPr>
      <w:r>
        <w:separator/>
      </w:r>
    </w:p>
  </w:endnote>
  <w:endnote w:type="continuationSeparator" w:id="0">
    <w:p w14:paraId="04EA440B" w14:textId="77777777" w:rsidR="00D23EF7" w:rsidRDefault="00D23EF7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1C279" w14:textId="77777777" w:rsidR="00D23EF7" w:rsidRDefault="00D23EF7" w:rsidP="000D18A5">
      <w:pPr>
        <w:spacing w:after="0" w:line="240" w:lineRule="auto"/>
      </w:pPr>
      <w:r>
        <w:separator/>
      </w:r>
    </w:p>
  </w:footnote>
  <w:footnote w:type="continuationSeparator" w:id="0">
    <w:p w14:paraId="3707B734" w14:textId="77777777" w:rsidR="00D23EF7" w:rsidRDefault="00D23EF7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DEBD" w14:textId="4FD1060D" w:rsidR="00F60C0C" w:rsidRDefault="00F60C0C">
    <w:pPr>
      <w:pStyle w:val="Header"/>
    </w:pPr>
    <w:r>
      <w:pict w14:anchorId="047EF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6pt;height:42.7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04" type="#_x0000_t75" style="width:453.75pt;height:480pt" o:bullet="t">
        <v:imagedata r:id="rId1" o:title="africa-1297148_640[1]"/>
      </v:shape>
    </w:pict>
  </w:numPicBullet>
  <w:numPicBullet w:numPicBulletId="1">
    <w:pict>
      <v:shape id="_x0000_i2105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2106" type="#_x0000_t75" style="width:469.7pt;height:469.25pt" o:bullet="t">
        <v:imagedata r:id="rId3" o:title="1025px-Oceania_on_the_globe_(red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625CAB"/>
    <w:multiLevelType w:val="hybridMultilevel"/>
    <w:tmpl w:val="AE3E375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741014"/>
    <w:multiLevelType w:val="hybridMultilevel"/>
    <w:tmpl w:val="FA148B5E"/>
    <w:lvl w:ilvl="0" w:tplc="31F015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26012"/>
    <w:multiLevelType w:val="hybridMultilevel"/>
    <w:tmpl w:val="94F2880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130AE"/>
    <w:multiLevelType w:val="hybridMultilevel"/>
    <w:tmpl w:val="59C0B59A"/>
    <w:lvl w:ilvl="0" w:tplc="041A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2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C656D9"/>
    <w:multiLevelType w:val="hybridMultilevel"/>
    <w:tmpl w:val="22F2F8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AB6C71"/>
    <w:multiLevelType w:val="hybridMultilevel"/>
    <w:tmpl w:val="F1A4DA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4581B8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715677"/>
    <w:multiLevelType w:val="hybridMultilevel"/>
    <w:tmpl w:val="A3325C7C"/>
    <w:lvl w:ilvl="0" w:tplc="31F015B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04538"/>
    <w:multiLevelType w:val="hybridMultilevel"/>
    <w:tmpl w:val="9FF62FD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2265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E41E69"/>
    <w:multiLevelType w:val="hybridMultilevel"/>
    <w:tmpl w:val="81865AB0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7C97268"/>
    <w:multiLevelType w:val="hybridMultilevel"/>
    <w:tmpl w:val="884C63D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933AAC"/>
    <w:multiLevelType w:val="hybridMultilevel"/>
    <w:tmpl w:val="3018897C"/>
    <w:lvl w:ilvl="0" w:tplc="F4400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C6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E2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56C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20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2A9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BEA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84E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41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10E6AD2"/>
    <w:multiLevelType w:val="hybridMultilevel"/>
    <w:tmpl w:val="B400114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54971872">
    <w:abstractNumId w:val="10"/>
  </w:num>
  <w:num w:numId="2" w16cid:durableId="1096172053">
    <w:abstractNumId w:val="3"/>
  </w:num>
  <w:num w:numId="3" w16cid:durableId="1643580651">
    <w:abstractNumId w:val="8"/>
  </w:num>
  <w:num w:numId="4" w16cid:durableId="643781553">
    <w:abstractNumId w:val="16"/>
  </w:num>
  <w:num w:numId="5" w16cid:durableId="287273705">
    <w:abstractNumId w:val="35"/>
  </w:num>
  <w:num w:numId="6" w16cid:durableId="671761191">
    <w:abstractNumId w:val="23"/>
  </w:num>
  <w:num w:numId="7" w16cid:durableId="211768241">
    <w:abstractNumId w:val="29"/>
  </w:num>
  <w:num w:numId="8" w16cid:durableId="2090618296">
    <w:abstractNumId w:val="4"/>
  </w:num>
  <w:num w:numId="9" w16cid:durableId="740979219">
    <w:abstractNumId w:val="2"/>
  </w:num>
  <w:num w:numId="10" w16cid:durableId="1505590047">
    <w:abstractNumId w:val="13"/>
  </w:num>
  <w:num w:numId="11" w16cid:durableId="1614938487">
    <w:abstractNumId w:val="37"/>
  </w:num>
  <w:num w:numId="12" w16cid:durableId="1519418820">
    <w:abstractNumId w:val="38"/>
  </w:num>
  <w:num w:numId="13" w16cid:durableId="248740402">
    <w:abstractNumId w:val="18"/>
  </w:num>
  <w:num w:numId="14" w16cid:durableId="997919576">
    <w:abstractNumId w:val="26"/>
  </w:num>
  <w:num w:numId="15" w16cid:durableId="1684934367">
    <w:abstractNumId w:val="1"/>
  </w:num>
  <w:num w:numId="16" w16cid:durableId="1538853674">
    <w:abstractNumId w:val="0"/>
  </w:num>
  <w:num w:numId="17" w16cid:durableId="79832859">
    <w:abstractNumId w:val="39"/>
  </w:num>
  <w:num w:numId="18" w16cid:durableId="59600863">
    <w:abstractNumId w:val="33"/>
  </w:num>
  <w:num w:numId="19" w16cid:durableId="944312004">
    <w:abstractNumId w:val="12"/>
  </w:num>
  <w:num w:numId="20" w16cid:durableId="2111854394">
    <w:abstractNumId w:val="32"/>
  </w:num>
  <w:num w:numId="21" w16cid:durableId="1240292449">
    <w:abstractNumId w:val="31"/>
  </w:num>
  <w:num w:numId="22" w16cid:durableId="1685084271">
    <w:abstractNumId w:val="15"/>
  </w:num>
  <w:num w:numId="23" w16cid:durableId="566233712">
    <w:abstractNumId w:val="30"/>
  </w:num>
  <w:num w:numId="24" w16cid:durableId="1578008111">
    <w:abstractNumId w:val="9"/>
  </w:num>
  <w:num w:numId="25" w16cid:durableId="413628637">
    <w:abstractNumId w:val="20"/>
  </w:num>
  <w:num w:numId="26" w16cid:durableId="1343624040">
    <w:abstractNumId w:val="28"/>
  </w:num>
  <w:num w:numId="27" w16cid:durableId="1685399930">
    <w:abstractNumId w:val="22"/>
  </w:num>
  <w:num w:numId="28" w16cid:durableId="1190949242">
    <w:abstractNumId w:val="36"/>
  </w:num>
  <w:num w:numId="29" w16cid:durableId="1104036058">
    <w:abstractNumId w:val="19"/>
  </w:num>
  <w:num w:numId="30" w16cid:durableId="2028747526">
    <w:abstractNumId w:val="24"/>
  </w:num>
  <w:num w:numId="31" w16cid:durableId="295648362">
    <w:abstractNumId w:val="25"/>
  </w:num>
  <w:num w:numId="32" w16cid:durableId="414783411">
    <w:abstractNumId w:val="7"/>
  </w:num>
  <w:num w:numId="33" w16cid:durableId="677075536">
    <w:abstractNumId w:val="11"/>
  </w:num>
  <w:num w:numId="34" w16cid:durableId="1907640761">
    <w:abstractNumId w:val="14"/>
  </w:num>
  <w:num w:numId="35" w16cid:durableId="2106686126">
    <w:abstractNumId w:val="34"/>
  </w:num>
  <w:num w:numId="36" w16cid:durableId="536548762">
    <w:abstractNumId w:val="17"/>
  </w:num>
  <w:num w:numId="37" w16cid:durableId="1359039088">
    <w:abstractNumId w:val="6"/>
  </w:num>
  <w:num w:numId="38" w16cid:durableId="120199093">
    <w:abstractNumId w:val="21"/>
  </w:num>
  <w:num w:numId="39" w16cid:durableId="1023021448">
    <w:abstractNumId w:val="5"/>
  </w:num>
  <w:num w:numId="40" w16cid:durableId="1744328925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7276"/>
    <w:rsid w:val="00040AD5"/>
    <w:rsid w:val="00046F91"/>
    <w:rsid w:val="00047050"/>
    <w:rsid w:val="00053E35"/>
    <w:rsid w:val="00055958"/>
    <w:rsid w:val="000565FE"/>
    <w:rsid w:val="00056A98"/>
    <w:rsid w:val="00066355"/>
    <w:rsid w:val="000707DA"/>
    <w:rsid w:val="000720CD"/>
    <w:rsid w:val="00073F55"/>
    <w:rsid w:val="0007474A"/>
    <w:rsid w:val="0008769D"/>
    <w:rsid w:val="00097163"/>
    <w:rsid w:val="000A0524"/>
    <w:rsid w:val="000A0814"/>
    <w:rsid w:val="000B516E"/>
    <w:rsid w:val="000B7CD6"/>
    <w:rsid w:val="000C0F01"/>
    <w:rsid w:val="000C3589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22347"/>
    <w:rsid w:val="00125DBA"/>
    <w:rsid w:val="00125E97"/>
    <w:rsid w:val="00132884"/>
    <w:rsid w:val="001335FB"/>
    <w:rsid w:val="00144721"/>
    <w:rsid w:val="00152A22"/>
    <w:rsid w:val="00152E4B"/>
    <w:rsid w:val="00154E58"/>
    <w:rsid w:val="00156D24"/>
    <w:rsid w:val="001636AE"/>
    <w:rsid w:val="001659D2"/>
    <w:rsid w:val="00167DE7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3595"/>
    <w:rsid w:val="00246FF8"/>
    <w:rsid w:val="002522EB"/>
    <w:rsid w:val="002537E4"/>
    <w:rsid w:val="0025674C"/>
    <w:rsid w:val="00261350"/>
    <w:rsid w:val="00266715"/>
    <w:rsid w:val="00274CA9"/>
    <w:rsid w:val="0027515D"/>
    <w:rsid w:val="00277A10"/>
    <w:rsid w:val="00281EC5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60EE1"/>
    <w:rsid w:val="00362E26"/>
    <w:rsid w:val="00366D2B"/>
    <w:rsid w:val="0036728D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173A"/>
    <w:rsid w:val="003B2F4E"/>
    <w:rsid w:val="003B4FEC"/>
    <w:rsid w:val="003C07DC"/>
    <w:rsid w:val="003C2887"/>
    <w:rsid w:val="003C4E19"/>
    <w:rsid w:val="003C6187"/>
    <w:rsid w:val="003D1324"/>
    <w:rsid w:val="003D3DDB"/>
    <w:rsid w:val="003D4721"/>
    <w:rsid w:val="003E032F"/>
    <w:rsid w:val="003E76BC"/>
    <w:rsid w:val="0041156C"/>
    <w:rsid w:val="00421543"/>
    <w:rsid w:val="00423408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A519B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4F6F49"/>
    <w:rsid w:val="005066BB"/>
    <w:rsid w:val="00506A6F"/>
    <w:rsid w:val="00510B15"/>
    <w:rsid w:val="005119EC"/>
    <w:rsid w:val="00512DE8"/>
    <w:rsid w:val="005173AE"/>
    <w:rsid w:val="00524319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55B2A"/>
    <w:rsid w:val="00561236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C04C3"/>
    <w:rsid w:val="005D2CFB"/>
    <w:rsid w:val="005D51E5"/>
    <w:rsid w:val="005D5481"/>
    <w:rsid w:val="005F641B"/>
    <w:rsid w:val="00600378"/>
    <w:rsid w:val="00603EF9"/>
    <w:rsid w:val="006068E7"/>
    <w:rsid w:val="00612EB3"/>
    <w:rsid w:val="0061301D"/>
    <w:rsid w:val="00620661"/>
    <w:rsid w:val="006267AB"/>
    <w:rsid w:val="00627408"/>
    <w:rsid w:val="0063001B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5284"/>
    <w:rsid w:val="00695286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D29DC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7E73B8"/>
    <w:rsid w:val="007F4254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5AA5"/>
    <w:rsid w:val="008961F4"/>
    <w:rsid w:val="008A2810"/>
    <w:rsid w:val="008B490F"/>
    <w:rsid w:val="008B56A5"/>
    <w:rsid w:val="008B6294"/>
    <w:rsid w:val="008C342C"/>
    <w:rsid w:val="008C6501"/>
    <w:rsid w:val="008D08C8"/>
    <w:rsid w:val="008D3452"/>
    <w:rsid w:val="008D3B80"/>
    <w:rsid w:val="008D4549"/>
    <w:rsid w:val="008D7B63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38F7"/>
    <w:rsid w:val="009B43BB"/>
    <w:rsid w:val="009B59C5"/>
    <w:rsid w:val="009C39FB"/>
    <w:rsid w:val="009D5478"/>
    <w:rsid w:val="009E3064"/>
    <w:rsid w:val="009F23C7"/>
    <w:rsid w:val="009F2CB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E7F39"/>
    <w:rsid w:val="00AF23FB"/>
    <w:rsid w:val="00B109BE"/>
    <w:rsid w:val="00B11624"/>
    <w:rsid w:val="00B127D2"/>
    <w:rsid w:val="00B137A2"/>
    <w:rsid w:val="00B15781"/>
    <w:rsid w:val="00B20AC9"/>
    <w:rsid w:val="00B24CB7"/>
    <w:rsid w:val="00B27442"/>
    <w:rsid w:val="00B300A8"/>
    <w:rsid w:val="00B314F7"/>
    <w:rsid w:val="00B3548A"/>
    <w:rsid w:val="00B36AC5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4D1E"/>
    <w:rsid w:val="00BB5513"/>
    <w:rsid w:val="00BC1785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BF3A15"/>
    <w:rsid w:val="00C02723"/>
    <w:rsid w:val="00C02C82"/>
    <w:rsid w:val="00C04DEE"/>
    <w:rsid w:val="00C06BBC"/>
    <w:rsid w:val="00C13019"/>
    <w:rsid w:val="00C14E7A"/>
    <w:rsid w:val="00C22056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08D1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23EF7"/>
    <w:rsid w:val="00D32450"/>
    <w:rsid w:val="00D35C51"/>
    <w:rsid w:val="00D40E22"/>
    <w:rsid w:val="00D548F3"/>
    <w:rsid w:val="00D82736"/>
    <w:rsid w:val="00D854FD"/>
    <w:rsid w:val="00D85F30"/>
    <w:rsid w:val="00DA5E25"/>
    <w:rsid w:val="00DB3378"/>
    <w:rsid w:val="00DC3931"/>
    <w:rsid w:val="00DC403E"/>
    <w:rsid w:val="00DD69F4"/>
    <w:rsid w:val="00DD6C8F"/>
    <w:rsid w:val="00DE073E"/>
    <w:rsid w:val="00DE2A5F"/>
    <w:rsid w:val="00DE3651"/>
    <w:rsid w:val="00DE4344"/>
    <w:rsid w:val="00DF0F23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120F"/>
    <w:rsid w:val="00E63775"/>
    <w:rsid w:val="00E657D3"/>
    <w:rsid w:val="00E67231"/>
    <w:rsid w:val="00E70D31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D2399"/>
    <w:rsid w:val="00EE1DB8"/>
    <w:rsid w:val="00EE4338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016A"/>
    <w:rsid w:val="00F429BA"/>
    <w:rsid w:val="00F44333"/>
    <w:rsid w:val="00F46A8B"/>
    <w:rsid w:val="00F47DF1"/>
    <w:rsid w:val="00F5583B"/>
    <w:rsid w:val="00F55C14"/>
    <w:rsid w:val="00F60AAC"/>
    <w:rsid w:val="00F60C0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1C80"/>
    <w:rsid w:val="00FC29DD"/>
    <w:rsid w:val="00FC36E6"/>
    <w:rsid w:val="00FC7A6C"/>
    <w:rsid w:val="00FD24AB"/>
    <w:rsid w:val="00FD40A0"/>
    <w:rsid w:val="00FD5909"/>
    <w:rsid w:val="00FD6D85"/>
    <w:rsid w:val="00FD7D26"/>
    <w:rsid w:val="00FE3263"/>
    <w:rsid w:val="00FF06AE"/>
    <w:rsid w:val="00FF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0C0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60C0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60C0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60C0C"/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F60C0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4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6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vestopedia.com/terms/g/globalization.asp" TargetMode="External"/><Relationship Id="rId13" Type="http://schemas.openxmlformats.org/officeDocument/2006/relationships/hyperlink" Target="https://unctad.org/news/covid-19-has-changed-online-shopping-forever-survey-shows" TargetMode="External"/><Relationship Id="rId18" Type="http://schemas.openxmlformats.org/officeDocument/2006/relationships/hyperlink" Target="https://www.youtube.com/watch?v=JJ0nFD19eT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c.europa.eu/eurostat/web/products-eurostat-news/-/ddn-20210217-1" TargetMode="External"/><Relationship Id="rId7" Type="http://schemas.openxmlformats.org/officeDocument/2006/relationships/hyperlink" Target="https://www.youtube.com/watch?v=NUzql4U5t8E" TargetMode="External"/><Relationship Id="rId12" Type="http://schemas.openxmlformats.org/officeDocument/2006/relationships/hyperlink" Target="https://ec.europa.eu/eurostat/web/products-eurostat-news/-/ddn-20210217-1" TargetMode="External"/><Relationship Id="rId17" Type="http://schemas.openxmlformats.org/officeDocument/2006/relationships/hyperlink" Target="https://www.investopedia.com/terms/g/globalization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Uzql4U5t8E" TargetMode="External"/><Relationship Id="rId20" Type="http://schemas.openxmlformats.org/officeDocument/2006/relationships/hyperlink" Target="https://www.weforum.org/agenda/2020/09/pandemic-covid19-tourism-sector-touris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eforum.org/agenda/2020/09/pandemic-covid19-tourism-sector-tourism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s://www.ship-technology.com/features/feature-the-worlds-10-biggest-ports/" TargetMode="External"/><Relationship Id="rId10" Type="http://schemas.openxmlformats.org/officeDocument/2006/relationships/hyperlink" Target="https://www.unwto.org/tourism-and-covid-19-unprecedented-economic-impacts" TargetMode="External"/><Relationship Id="rId19" Type="http://schemas.openxmlformats.org/officeDocument/2006/relationships/hyperlink" Target="https://www.unwto.org/tourism-and-covid-19-unprecedented-economic-impac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J0nFD19eT8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unctad.org/news/covid-19-has-changed-online-shopping-forever-survey-show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2499</TotalTime>
  <Pages>4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345</cp:revision>
  <dcterms:created xsi:type="dcterms:W3CDTF">2021-04-19T15:03:00Z</dcterms:created>
  <dcterms:modified xsi:type="dcterms:W3CDTF">2022-06-27T07:04:00Z</dcterms:modified>
</cp:coreProperties>
</file>